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4C5F" w:rsidP="00234C5F" w:rsidRDefault="00234C5F" w14:paraId="3368DA20" w14:textId="77777777">
      <w:pPr>
        <w:jc w:val="center"/>
        <w:textAlignment w:val="baseline"/>
        <w:rPr>
          <w:rFonts w:ascii="Calibri" w:hAnsi="Calibri" w:eastAsia="Times New Roman" w:cs="Calibri"/>
          <w:b/>
          <w:bCs/>
          <w:sz w:val="32"/>
          <w:szCs w:val="32"/>
          <w:lang w:eastAsia="en-GB"/>
        </w:rPr>
      </w:pPr>
      <w:r w:rsidRPr="00234C5F">
        <w:rPr>
          <w:rFonts w:ascii="Calibri" w:hAnsi="Calibri" w:eastAsia="Times New Roman" w:cs="Calibri"/>
          <w:b/>
          <w:bCs/>
          <w:sz w:val="32"/>
          <w:szCs w:val="32"/>
          <w:lang w:eastAsia="en-GB"/>
        </w:rPr>
        <w:t>Complaints, Comments and Compliments </w:t>
      </w:r>
    </w:p>
    <w:p w:rsidR="00234C5F" w:rsidP="00234C5F" w:rsidRDefault="00234C5F" w14:paraId="781DE929" w14:textId="0B576921">
      <w:pPr>
        <w:jc w:val="center"/>
        <w:textAlignment w:val="baseline"/>
        <w:rPr>
          <w:rFonts w:ascii="Calibri" w:hAnsi="Calibri" w:eastAsia="Times New Roman" w:cs="Calibri"/>
          <w:sz w:val="32"/>
          <w:szCs w:val="32"/>
          <w:lang w:eastAsia="en-GB"/>
        </w:rPr>
      </w:pPr>
      <w:r w:rsidRPr="00234C5F">
        <w:rPr>
          <w:rFonts w:ascii="Calibri" w:hAnsi="Calibri" w:eastAsia="Times New Roman" w:cs="Calibri"/>
          <w:b/>
          <w:bCs/>
          <w:sz w:val="32"/>
          <w:szCs w:val="32"/>
          <w:lang w:eastAsia="en-GB"/>
        </w:rPr>
        <w:t> </w:t>
      </w:r>
      <w:r w:rsidRPr="00234C5F">
        <w:rPr>
          <w:rFonts w:ascii="Calibri" w:hAnsi="Calibri" w:eastAsia="Times New Roman" w:cs="Calibri"/>
          <w:sz w:val="32"/>
          <w:szCs w:val="32"/>
          <w:lang w:eastAsia="en-GB"/>
        </w:rPr>
        <w:t> </w:t>
      </w:r>
    </w:p>
    <w:p w:rsidR="00234C5F" w:rsidP="00234C5F" w:rsidRDefault="00234C5F" w14:paraId="5250FA7D" w14:textId="20C487CC">
      <w:pPr>
        <w:jc w:val="center"/>
        <w:textAlignment w:val="baseline"/>
        <w:rPr>
          <w:rFonts w:ascii="Calibri" w:hAnsi="Calibri" w:eastAsia="Times New Roman" w:cs="Calibri"/>
          <w:sz w:val="32"/>
          <w:szCs w:val="32"/>
          <w:lang w:eastAsia="en-GB"/>
        </w:rPr>
      </w:pPr>
      <w:r>
        <w:rPr>
          <w:rFonts w:ascii="Calibri" w:hAnsi="Calibri" w:eastAsia="Times New Roman" w:cs="Calibri"/>
          <w:noProof/>
          <w:sz w:val="32"/>
          <w:szCs w:val="32"/>
          <w:lang w:eastAsia="en-GB"/>
        </w:rPr>
        <w:drawing>
          <wp:inline distT="0" distB="0" distL="0" distR="0" wp14:anchorId="5C37BCAA" wp14:editId="2459BB66">
            <wp:extent cx="2552700" cy="16934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7492" cy="1703271"/>
                    </a:xfrm>
                    <a:prstGeom prst="rect">
                      <a:avLst/>
                    </a:prstGeom>
                    <a:noFill/>
                  </pic:spPr>
                </pic:pic>
              </a:graphicData>
            </a:graphic>
          </wp:inline>
        </w:drawing>
      </w:r>
    </w:p>
    <w:p w:rsidRPr="00234C5F" w:rsidR="00234C5F" w:rsidP="00234C5F" w:rsidRDefault="00234C5F" w14:paraId="69A5F237" w14:textId="71918EBD">
      <w:pPr>
        <w:jc w:val="center"/>
        <w:textAlignment w:val="baseline"/>
        <w:rPr>
          <w:rFonts w:ascii="Segoe UI" w:hAnsi="Segoe UI" w:eastAsia="Times New Roman" w:cs="Segoe UI"/>
          <w:sz w:val="18"/>
          <w:szCs w:val="18"/>
          <w:lang w:eastAsia="en-GB"/>
        </w:rPr>
      </w:pPr>
      <w:r w:rsidRPr="00234C5F">
        <w:rPr>
          <w:rFonts w:ascii="Calibri" w:hAnsi="Calibri" w:eastAsia="Times New Roman" w:cs="Calibri"/>
          <w:sz w:val="22"/>
          <w:szCs w:val="22"/>
          <w:lang w:eastAsia="en-GB"/>
        </w:rPr>
        <w:t> </w:t>
      </w:r>
    </w:p>
    <w:p w:rsidRPr="00234C5F" w:rsidR="00234C5F" w:rsidP="00234C5F" w:rsidRDefault="00234C5F" w14:paraId="1E4A25A3"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b/>
          <w:bCs/>
          <w:color w:val="000000"/>
          <w:lang w:eastAsia="en-GB"/>
        </w:rPr>
        <w:t>What the people we support say about this policy</w:t>
      </w:r>
      <w:proofErr w:type="gramStart"/>
      <w:r w:rsidRPr="00234C5F">
        <w:rPr>
          <w:rFonts w:ascii="Calibri" w:hAnsi="Calibri" w:eastAsia="Times New Roman" w:cs="Calibri"/>
          <w:b/>
          <w:bCs/>
          <w:color w:val="000000"/>
          <w:lang w:eastAsia="en-GB"/>
        </w:rPr>
        <w:t xml:space="preserve">:  </w:t>
      </w:r>
      <w:r w:rsidRPr="00234C5F">
        <w:rPr>
          <w:rFonts w:ascii="Calibri" w:hAnsi="Calibri" w:eastAsia="Times New Roman" w:cs="Calibri"/>
          <w:i/>
          <w:iCs/>
          <w:color w:val="000000"/>
          <w:lang w:eastAsia="en-GB"/>
        </w:rPr>
        <w:t>“</w:t>
      </w:r>
      <w:proofErr w:type="gramEnd"/>
      <w:r w:rsidRPr="00234C5F">
        <w:rPr>
          <w:rFonts w:ascii="Calibri" w:hAnsi="Calibri" w:eastAsia="Times New Roman" w:cs="Calibri"/>
          <w:i/>
          <w:iCs/>
          <w:color w:val="000000"/>
          <w:lang w:eastAsia="en-GB"/>
        </w:rPr>
        <w:t>I need to know who to speak to when I am not happy”                “If things go wrong I want you to fix it”</w:t>
      </w:r>
      <w:r w:rsidRPr="00234C5F">
        <w:rPr>
          <w:rFonts w:ascii="Calibri" w:hAnsi="Calibri" w:eastAsia="Times New Roman" w:cs="Calibri"/>
          <w:color w:val="000000"/>
          <w:lang w:eastAsia="en-GB"/>
        </w:rPr>
        <w:t> </w:t>
      </w:r>
    </w:p>
    <w:p w:rsidR="00234C5F" w:rsidP="00234C5F" w:rsidRDefault="00234C5F" w14:paraId="1D92A925" w14:textId="5884CDDF">
      <w:pPr>
        <w:textAlignment w:val="baseline"/>
        <w:rPr>
          <w:rFonts w:ascii="Calibri" w:hAnsi="Calibri" w:eastAsia="Times New Roman" w:cs="Calibri"/>
          <w:color w:val="000000"/>
          <w:lang w:eastAsia="en-GB"/>
        </w:rPr>
      </w:pPr>
      <w:r w:rsidRPr="00234C5F">
        <w:rPr>
          <w:rFonts w:ascii="Calibri" w:hAnsi="Calibri" w:eastAsia="Times New Roman" w:cs="Calibri"/>
          <w:i/>
          <w:iCs/>
          <w:color w:val="000000"/>
          <w:lang w:eastAsia="en-GB"/>
        </w:rPr>
        <w:t>“I’m not complaining, I just want you to know how things can be done better”</w:t>
      </w:r>
      <w:r w:rsidRPr="00234C5F">
        <w:rPr>
          <w:rFonts w:ascii="Calibri" w:hAnsi="Calibri" w:eastAsia="Times New Roman" w:cs="Calibri"/>
          <w:color w:val="000000"/>
          <w:lang w:eastAsia="en-GB"/>
        </w:rPr>
        <w:t> </w:t>
      </w:r>
    </w:p>
    <w:p w:rsidRPr="00234C5F" w:rsidR="00234C5F" w:rsidP="00234C5F" w:rsidRDefault="00234C5F" w14:paraId="79DAD274" w14:textId="77777777">
      <w:pPr>
        <w:textAlignment w:val="baseline"/>
        <w:rPr>
          <w:rFonts w:ascii="Segoe UI" w:hAnsi="Segoe UI" w:eastAsia="Times New Roman" w:cs="Segoe UI"/>
          <w:sz w:val="18"/>
          <w:szCs w:val="18"/>
          <w:lang w:eastAsia="en-GB"/>
        </w:rPr>
      </w:pPr>
    </w:p>
    <w:p w:rsidR="00234C5F" w:rsidP="00234C5F" w:rsidRDefault="00234C5F" w14:paraId="1E6FBC7F" w14:textId="5AC8A24D">
      <w:pPr>
        <w:textAlignment w:val="baseline"/>
        <w:rPr>
          <w:rFonts w:ascii="Calibri" w:hAnsi="Calibri" w:eastAsia="Times New Roman" w:cs="Calibri"/>
          <w:color w:val="000000"/>
          <w:lang w:eastAsia="en-GB"/>
        </w:rPr>
      </w:pPr>
      <w:r w:rsidRPr="00234C5F">
        <w:rPr>
          <w:rFonts w:ascii="Calibri" w:hAnsi="Calibri" w:eastAsia="Times New Roman" w:cs="Calibri"/>
          <w:b/>
          <w:bCs/>
          <w:color w:val="000000"/>
          <w:lang w:eastAsia="en-GB"/>
        </w:rPr>
        <w:t xml:space="preserve">What families say about this policy: </w:t>
      </w:r>
      <w:r w:rsidRPr="00234C5F">
        <w:rPr>
          <w:rFonts w:ascii="Calibri" w:hAnsi="Calibri" w:eastAsia="Times New Roman" w:cs="Calibri"/>
          <w:i/>
          <w:iCs/>
          <w:color w:val="000000"/>
          <w:lang w:eastAsia="en-GB"/>
        </w:rPr>
        <w:t xml:space="preserve">“Usually I can just speak to the manager or team but it’s good to know what to do if this doesn’t </w:t>
      </w:r>
      <w:proofErr w:type="gramStart"/>
      <w:r w:rsidRPr="00234C5F">
        <w:rPr>
          <w:rFonts w:ascii="Calibri" w:hAnsi="Calibri" w:eastAsia="Times New Roman" w:cs="Calibri"/>
          <w:i/>
          <w:iCs/>
          <w:color w:val="000000"/>
          <w:lang w:eastAsia="en-GB"/>
        </w:rPr>
        <w:t>work”   </w:t>
      </w:r>
      <w:proofErr w:type="gramEnd"/>
      <w:r w:rsidRPr="00234C5F">
        <w:rPr>
          <w:rFonts w:ascii="Calibri" w:hAnsi="Calibri" w:eastAsia="Times New Roman" w:cs="Calibri"/>
          <w:i/>
          <w:iCs/>
          <w:color w:val="000000"/>
          <w:lang w:eastAsia="en-GB"/>
        </w:rPr>
        <w:t>           “I need you to sort things quickly when there are issues”</w:t>
      </w:r>
      <w:r w:rsidRPr="00234C5F">
        <w:rPr>
          <w:rFonts w:ascii="Calibri" w:hAnsi="Calibri" w:eastAsia="Times New Roman" w:cs="Calibri"/>
          <w:color w:val="000000"/>
          <w:lang w:eastAsia="en-GB"/>
        </w:rPr>
        <w:t> </w:t>
      </w:r>
    </w:p>
    <w:p w:rsidRPr="00234C5F" w:rsidR="00234C5F" w:rsidP="00234C5F" w:rsidRDefault="00234C5F" w14:paraId="5E074F0B" w14:textId="77777777">
      <w:pPr>
        <w:textAlignment w:val="baseline"/>
        <w:rPr>
          <w:rFonts w:ascii="Segoe UI" w:hAnsi="Segoe UI" w:eastAsia="Times New Roman" w:cs="Segoe UI"/>
          <w:sz w:val="18"/>
          <w:szCs w:val="18"/>
          <w:lang w:eastAsia="en-GB"/>
        </w:rPr>
      </w:pPr>
    </w:p>
    <w:p w:rsidRPr="00234C5F" w:rsidR="00234C5F" w:rsidP="00234C5F" w:rsidRDefault="00234C5F" w14:paraId="3F9F15A0"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b/>
          <w:bCs/>
          <w:color w:val="365F91"/>
          <w:lang w:eastAsia="en-GB"/>
        </w:rPr>
        <w:t>Policy Strategy</w:t>
      </w:r>
      <w:r w:rsidRPr="00234C5F">
        <w:rPr>
          <w:rFonts w:ascii="Calibri" w:hAnsi="Calibri" w:eastAsia="Times New Roman" w:cs="Calibri"/>
          <w:color w:val="365F91"/>
          <w:lang w:eastAsia="en-GB"/>
        </w:rPr>
        <w:t> </w:t>
      </w:r>
    </w:p>
    <w:p w:rsidRPr="00234C5F" w:rsidR="00234C5F" w:rsidP="00234C5F" w:rsidRDefault="00234C5F" w14:paraId="550D6B86"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We Change Lives (WCL) is committed to providing high standards of service.  We can do this by listening to the people we support, their families, </w:t>
      </w:r>
      <w:proofErr w:type="gramStart"/>
      <w:r w:rsidRPr="00234C5F">
        <w:rPr>
          <w:rFonts w:ascii="Calibri" w:hAnsi="Calibri" w:eastAsia="Times New Roman" w:cs="Calibri"/>
          <w:lang w:eastAsia="en-GB"/>
        </w:rPr>
        <w:t>representatives</w:t>
      </w:r>
      <w:proofErr w:type="gramEnd"/>
      <w:r w:rsidRPr="00234C5F">
        <w:rPr>
          <w:rFonts w:ascii="Calibri" w:hAnsi="Calibri" w:eastAsia="Times New Roman" w:cs="Calibri"/>
          <w:lang w:eastAsia="en-GB"/>
        </w:rPr>
        <w:t xml:space="preserve"> and advocates.  </w:t>
      </w:r>
    </w:p>
    <w:p w:rsidRPr="00234C5F" w:rsidR="00234C5F" w:rsidP="00234C5F" w:rsidRDefault="00234C5F" w14:paraId="7EE2C9B2"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5D609F95"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Feeling able to assert one’s rights is an important act of empowerment so we will actively encourage people to complain if they are not happy about something and we will log all complaints, learn from </w:t>
      </w:r>
      <w:proofErr w:type="gramStart"/>
      <w:r w:rsidRPr="00234C5F">
        <w:rPr>
          <w:rFonts w:ascii="Calibri" w:hAnsi="Calibri" w:eastAsia="Times New Roman" w:cs="Calibri"/>
          <w:lang w:eastAsia="en-GB"/>
        </w:rPr>
        <w:t>them</w:t>
      </w:r>
      <w:proofErr w:type="gramEnd"/>
      <w:r w:rsidRPr="00234C5F">
        <w:rPr>
          <w:rFonts w:ascii="Calibri" w:hAnsi="Calibri" w:eastAsia="Times New Roman" w:cs="Calibri"/>
          <w:lang w:eastAsia="en-GB"/>
        </w:rPr>
        <w:t xml:space="preserve"> and make necessary changes to put things right, including apologising for mistakes and failures (Duty of Candour, Regulation 20 of the Health and Social Care Act, 2008 (Regulated Activities) Regulations 2014). See </w:t>
      </w:r>
      <w:r w:rsidRPr="00234C5F">
        <w:rPr>
          <w:rFonts w:ascii="Calibri" w:hAnsi="Calibri" w:eastAsia="Times New Roman" w:cs="Calibri"/>
          <w:b/>
          <w:bCs/>
          <w:lang w:eastAsia="en-GB"/>
        </w:rPr>
        <w:t>Duty of Candour Policy P00018</w:t>
      </w:r>
      <w:r w:rsidRPr="00234C5F">
        <w:rPr>
          <w:rFonts w:ascii="Calibri" w:hAnsi="Calibri" w:eastAsia="Times New Roman" w:cs="Calibri"/>
          <w:lang w:eastAsia="en-GB"/>
        </w:rPr>
        <w:t> </w:t>
      </w:r>
    </w:p>
    <w:p w:rsidRPr="00234C5F" w:rsidR="00234C5F" w:rsidP="00234C5F" w:rsidRDefault="00234C5F" w14:paraId="5ED702F3"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6D7C974C" w:rsidRDefault="00234C5F" w14:paraId="79990CB9" w14:textId="77777777">
      <w:pPr>
        <w:jc w:val="both"/>
        <w:textAlignment w:val="baseline"/>
        <w:rPr>
          <w:rFonts w:ascii="Segoe UI" w:hAnsi="Segoe UI" w:eastAsia="Times New Roman" w:cs="Segoe UI"/>
          <w:color w:val="365F91"/>
          <w:sz w:val="18"/>
          <w:szCs w:val="18"/>
          <w:lang w:eastAsia="en-GB"/>
        </w:rPr>
      </w:pPr>
      <w:r w:rsidRPr="6D7C974C" w:rsidR="00234C5F">
        <w:rPr>
          <w:rFonts w:ascii="Calibri" w:hAnsi="Calibri" w:eastAsia="Times New Roman" w:cs="Calibri"/>
          <w:lang w:eastAsia="en-GB"/>
        </w:rPr>
        <w:t xml:space="preserve">WCL will also </w:t>
      </w:r>
      <w:r w:rsidRPr="6D7C974C" w:rsidR="00234C5F">
        <w:rPr>
          <w:rFonts w:ascii="Calibri" w:hAnsi="Calibri" w:eastAsia="Times New Roman" w:cs="Calibri"/>
          <w:lang w:eastAsia="en-GB"/>
        </w:rPr>
        <w:t>take into account</w:t>
      </w:r>
      <w:r w:rsidRPr="6D7C974C" w:rsidR="00234C5F">
        <w:rPr>
          <w:rFonts w:ascii="Calibri" w:hAnsi="Calibri" w:eastAsia="Times New Roman" w:cs="Calibri"/>
          <w:lang w:eastAsia="en-GB"/>
        </w:rPr>
        <w:t xml:space="preserve"> Health and Social Care Act 2008 (Regulated Activities) Regulations 2014: Regulation 16 to ensure that people can make complaints about their care and support and that there are </w:t>
      </w:r>
      <w:r w:rsidRPr="6D7C974C" w:rsidR="00234C5F">
        <w:rPr>
          <w:rFonts w:ascii="Calibri" w:hAnsi="Calibri" w:eastAsia="Times New Roman" w:cs="Calibri"/>
          <w:lang w:eastAsia="en-GB"/>
        </w:rPr>
        <w:t>appropriate mechanisms</w:t>
      </w:r>
      <w:r w:rsidRPr="6D7C974C" w:rsidR="00234C5F">
        <w:rPr>
          <w:rFonts w:ascii="Calibri" w:hAnsi="Calibri" w:eastAsia="Times New Roman" w:cs="Calibri"/>
          <w:lang w:eastAsia="en-GB"/>
        </w:rPr>
        <w:t xml:space="preserve"> in place to allow them to do this effectively.  </w:t>
      </w:r>
    </w:p>
    <w:p w:rsidRPr="00234C5F" w:rsidR="00234C5F" w:rsidP="00234C5F" w:rsidRDefault="00234C5F" w14:paraId="7F8A1D59"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7094E12E" w14:textId="77777777">
      <w:pPr>
        <w:jc w:val="both"/>
        <w:textAlignment w:val="baseline"/>
        <w:rPr>
          <w:rFonts w:ascii="Segoe UI" w:hAnsi="Segoe UI" w:eastAsia="Times New Roman" w:cs="Segoe UI"/>
          <w:sz w:val="18"/>
          <w:szCs w:val="18"/>
          <w:lang w:eastAsia="en-GB"/>
        </w:rPr>
      </w:pPr>
      <w:hyperlink w:tgtFrame="_blank" w:history="1" r:id="rId11">
        <w:r w:rsidRPr="00234C5F">
          <w:rPr>
            <w:rFonts w:ascii="Calibri" w:hAnsi="Calibri" w:eastAsia="Times New Roman" w:cs="Calibri"/>
            <w:color w:val="0000FF"/>
            <w:u w:val="single"/>
            <w:lang w:eastAsia="en-GB"/>
          </w:rPr>
          <w:t>https://www.cqc.org.uk/guidance-providers/regulations-enforcement/regulation-16-receiving-acting-complaints</w:t>
        </w:r>
      </w:hyperlink>
      <w:r w:rsidRPr="00234C5F">
        <w:rPr>
          <w:rFonts w:ascii="Calibri" w:hAnsi="Calibri" w:eastAsia="Times New Roman" w:cs="Calibri"/>
          <w:lang w:eastAsia="en-GB"/>
        </w:rPr>
        <w:t>  </w:t>
      </w:r>
    </w:p>
    <w:p w:rsidRPr="00234C5F" w:rsidR="00234C5F" w:rsidP="00234C5F" w:rsidRDefault="00234C5F" w14:paraId="1A8F99AC"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12072DFC"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A complaint is not always a ‘bad’ thing. We understand that complaints can be constructive, and we will continually review our learnings from them. We can make real improvements to services and avoid getting things wrong in the future if we treat them this way. </w:t>
      </w:r>
    </w:p>
    <w:p w:rsidRPr="00234C5F" w:rsidR="00234C5F" w:rsidP="00234C5F" w:rsidRDefault="00234C5F" w14:paraId="387BCF80"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00D428C3" w14:textId="77777777">
      <w:pPr>
        <w:jc w:val="both"/>
        <w:textAlignment w:val="baseline"/>
        <w:rPr>
          <w:rFonts w:ascii="Segoe UI" w:hAnsi="Segoe UI" w:eastAsia="Times New Roman" w:cs="Segoe UI"/>
          <w:sz w:val="18"/>
          <w:szCs w:val="18"/>
          <w:lang w:eastAsia="en-GB"/>
        </w:rPr>
      </w:pPr>
      <w:r w:rsidRPr="6D7C974C" w:rsidR="00234C5F">
        <w:rPr>
          <w:rFonts w:ascii="Calibri" w:hAnsi="Calibri" w:eastAsia="Times New Roman" w:cs="Calibri"/>
          <w:lang w:eastAsia="en-GB"/>
        </w:rPr>
        <w:t xml:space="preserve">We welcome all feedback including positive comments and compliments which we will also log, </w:t>
      </w:r>
      <w:r w:rsidRPr="6D7C974C" w:rsidR="00234C5F">
        <w:rPr>
          <w:rFonts w:ascii="Calibri" w:hAnsi="Calibri" w:eastAsia="Times New Roman" w:cs="Calibri"/>
          <w:lang w:eastAsia="en-GB"/>
        </w:rPr>
        <w:t>review</w:t>
      </w:r>
      <w:r w:rsidRPr="6D7C974C" w:rsidR="00234C5F">
        <w:rPr>
          <w:rFonts w:ascii="Calibri" w:hAnsi="Calibri" w:eastAsia="Times New Roman" w:cs="Calibri"/>
          <w:lang w:eastAsia="en-GB"/>
        </w:rPr>
        <w:t xml:space="preserve"> and evaluate. For more detailed information on how we will encourage and respond to feedback see our: </w:t>
      </w:r>
      <w:r w:rsidRPr="6D7C974C" w:rsidR="00234C5F">
        <w:rPr>
          <w:rFonts w:ascii="Calibri" w:hAnsi="Calibri" w:eastAsia="Times New Roman" w:cs="Calibri"/>
          <w:b w:val="1"/>
          <w:bCs w:val="1"/>
          <w:lang w:eastAsia="en-GB"/>
        </w:rPr>
        <w:t>Communication and Involvement Policy P00073</w:t>
      </w:r>
      <w:r w:rsidRPr="6D7C974C" w:rsidR="00234C5F">
        <w:rPr>
          <w:rFonts w:ascii="Calibri" w:hAnsi="Calibri" w:eastAsia="Times New Roman" w:cs="Calibri"/>
          <w:lang w:eastAsia="en-GB"/>
        </w:rPr>
        <w:t> </w:t>
      </w:r>
    </w:p>
    <w:p w:rsidR="6D7C974C" w:rsidP="6D7C974C" w:rsidRDefault="6D7C974C" w14:paraId="1CED99D2" w14:textId="7CB0A61C">
      <w:pPr>
        <w:pStyle w:val="Normal"/>
        <w:jc w:val="both"/>
        <w:rPr>
          <w:rFonts w:ascii="Calibri" w:hAnsi="Calibri" w:eastAsia="Times New Roman" w:cs="Calibri"/>
          <w:lang w:eastAsia="en-GB"/>
        </w:rPr>
      </w:pPr>
    </w:p>
    <w:p w:rsidRPr="00234C5F" w:rsidR="00234C5F" w:rsidP="00234C5F" w:rsidRDefault="00234C5F" w14:paraId="662C6A59"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color w:val="365F91"/>
          <w:lang w:eastAsia="en-GB"/>
        </w:rPr>
        <w:t>Decision Makers</w:t>
      </w:r>
      <w:r w:rsidRPr="00234C5F">
        <w:rPr>
          <w:rFonts w:ascii="Calibri" w:hAnsi="Calibri" w:eastAsia="Times New Roman" w:cs="Calibri"/>
          <w:color w:val="365F91"/>
          <w:lang w:eastAsia="en-GB"/>
        </w:rPr>
        <w:t> </w:t>
      </w:r>
    </w:p>
    <w:p w:rsidR="00234C5F" w:rsidP="00234C5F" w:rsidRDefault="00234C5F" w14:paraId="50F8CA4C" w14:textId="575BAB37">
      <w:pPr>
        <w:jc w:val="both"/>
        <w:textAlignment w:val="baseline"/>
        <w:rPr>
          <w:rFonts w:ascii="Calibri" w:hAnsi="Calibri" w:eastAsia="Times New Roman" w:cs="Calibri"/>
          <w:lang w:eastAsia="en-GB"/>
        </w:rPr>
      </w:pPr>
      <w:r w:rsidRPr="6D7C974C" w:rsidR="00234C5F">
        <w:rPr>
          <w:rFonts w:ascii="Calibri" w:hAnsi="Calibri" w:eastAsia="Times New Roman" w:cs="Calibri"/>
          <w:lang w:eastAsia="en-GB"/>
        </w:rPr>
        <w:t xml:space="preserve">The </w:t>
      </w:r>
      <w:r w:rsidRPr="6D7C974C" w:rsidR="63F1A8CF">
        <w:rPr>
          <w:rFonts w:ascii="Calibri" w:hAnsi="Calibri" w:eastAsia="Times New Roman" w:cs="Calibri"/>
          <w:lang w:eastAsia="en-GB"/>
        </w:rPr>
        <w:t>Policy Owner</w:t>
      </w:r>
      <w:r w:rsidRPr="6D7C974C" w:rsidR="00234C5F">
        <w:rPr>
          <w:rFonts w:ascii="Calibri" w:hAnsi="Calibri" w:eastAsia="Times New Roman" w:cs="Calibri"/>
          <w:lang w:eastAsia="en-GB"/>
        </w:rPr>
        <w:t xml:space="preserve"> will co-ordinate this policy and oversee any amendments brought about by changes in legislation in consultation with The Chief Executive Officer and Deputy CEO/Head of Care using the organisational values as a guide. It will be presented to the WCL Senior Management Team. </w:t>
      </w:r>
      <w:r>
        <w:tab/>
      </w:r>
      <w:r w:rsidRPr="6D7C974C" w:rsidR="00234C5F">
        <w:rPr>
          <w:rFonts w:ascii="Calibri" w:hAnsi="Calibri" w:eastAsia="Times New Roman" w:cs="Calibri"/>
          <w:lang w:eastAsia="en-GB"/>
        </w:rPr>
        <w:t> </w:t>
      </w:r>
    </w:p>
    <w:p w:rsidRPr="00234C5F" w:rsidR="00234C5F" w:rsidP="00234C5F" w:rsidRDefault="00234C5F" w14:paraId="4399C80A" w14:textId="77777777">
      <w:pPr>
        <w:jc w:val="both"/>
        <w:textAlignment w:val="baseline"/>
        <w:rPr>
          <w:rFonts w:ascii="Segoe UI" w:hAnsi="Segoe UI" w:eastAsia="Times New Roman" w:cs="Segoe UI"/>
          <w:sz w:val="18"/>
          <w:szCs w:val="18"/>
          <w:lang w:eastAsia="en-GB"/>
        </w:rPr>
      </w:pPr>
    </w:p>
    <w:p w:rsidRPr="00234C5F" w:rsidR="00234C5F" w:rsidP="00234C5F" w:rsidRDefault="00234C5F" w14:paraId="7375B579"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color w:val="365F91"/>
          <w:lang w:eastAsia="en-GB"/>
        </w:rPr>
        <w:t>Policy Guidelines </w:t>
      </w:r>
      <w:r w:rsidRPr="00234C5F">
        <w:rPr>
          <w:rFonts w:ascii="Calibri" w:hAnsi="Calibri" w:eastAsia="Times New Roman" w:cs="Calibri"/>
          <w:color w:val="365F91"/>
          <w:lang w:eastAsia="en-GB"/>
        </w:rPr>
        <w:t> </w:t>
      </w:r>
    </w:p>
    <w:p w:rsidRPr="00234C5F" w:rsidR="00234C5F" w:rsidP="00234C5F" w:rsidRDefault="00234C5F" w14:paraId="05BFEA6E"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u w:val="single"/>
          <w:lang w:eastAsia="en-GB"/>
        </w:rPr>
        <w:t>Complaints</w:t>
      </w:r>
      <w:r w:rsidRPr="00234C5F">
        <w:rPr>
          <w:rFonts w:ascii="Calibri" w:hAnsi="Calibri" w:eastAsia="Times New Roman" w:cs="Calibri"/>
          <w:lang w:eastAsia="en-GB"/>
        </w:rPr>
        <w:t> </w:t>
      </w:r>
    </w:p>
    <w:p w:rsidRPr="00234C5F" w:rsidR="00234C5F" w:rsidP="00234C5F" w:rsidRDefault="00234C5F" w14:paraId="2E914106"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b/>
          <w:bCs/>
          <w:lang w:eastAsia="en-GB"/>
        </w:rPr>
        <w:t xml:space="preserve">Welcoming Complaints - </w:t>
      </w:r>
      <w:r w:rsidRPr="00234C5F">
        <w:rPr>
          <w:rFonts w:ascii="Calibri" w:hAnsi="Calibri" w:eastAsia="Times New Roman" w:cs="Calibri"/>
          <w:lang w:eastAsia="en-GB"/>
        </w:rPr>
        <w:t>We will do this through: </w:t>
      </w:r>
    </w:p>
    <w:p w:rsidRPr="00234C5F" w:rsidR="00234C5F" w:rsidP="00234C5F" w:rsidRDefault="00234C5F" w14:paraId="15784C76" w14:textId="77777777">
      <w:pPr>
        <w:numPr>
          <w:ilvl w:val="0"/>
          <w:numId w:val="1"/>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Talking to people and helping them feel safe to complain particularly upon introduction to a service. </w:t>
      </w:r>
    </w:p>
    <w:p w:rsidRPr="00234C5F" w:rsidR="00234C5F" w:rsidP="00234C5F" w:rsidRDefault="00234C5F" w14:paraId="431A1712" w14:textId="77777777">
      <w:pPr>
        <w:numPr>
          <w:ilvl w:val="0"/>
          <w:numId w:val="1"/>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Maintaining an open culture ensuring that dialogue is naturally occurring enabling smaller concerns to be resolved before they become aggravated complaints. </w:t>
      </w:r>
    </w:p>
    <w:p w:rsidRPr="00234C5F" w:rsidR="00234C5F" w:rsidP="00234C5F" w:rsidRDefault="00234C5F" w14:paraId="5AF3DCF6" w14:textId="77777777">
      <w:pPr>
        <w:numPr>
          <w:ilvl w:val="0"/>
          <w:numId w:val="1"/>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 xml:space="preserve">Encouraging feedback through a variety of methods including feedback boxes, resident meetings/surveys, relative </w:t>
      </w:r>
      <w:proofErr w:type="gramStart"/>
      <w:r w:rsidRPr="00234C5F">
        <w:rPr>
          <w:rFonts w:ascii="Calibri" w:hAnsi="Calibri" w:eastAsia="Times New Roman" w:cs="Calibri"/>
          <w:lang w:eastAsia="en-GB"/>
        </w:rPr>
        <w:t>surveys</w:t>
      </w:r>
      <w:proofErr w:type="gramEnd"/>
      <w:r w:rsidRPr="00234C5F">
        <w:rPr>
          <w:rFonts w:ascii="Calibri" w:hAnsi="Calibri" w:eastAsia="Times New Roman" w:cs="Calibri"/>
          <w:lang w:eastAsia="en-GB"/>
        </w:rPr>
        <w:t xml:space="preserve"> and advocacy.  </w:t>
      </w:r>
    </w:p>
    <w:p w:rsidRPr="00234C5F" w:rsidR="00234C5F" w:rsidP="00234C5F" w:rsidRDefault="00234C5F" w14:paraId="5870B7E3" w14:textId="77777777">
      <w:pPr>
        <w:numPr>
          <w:ilvl w:val="0"/>
          <w:numId w:val="2"/>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Empowering and encouraging people to speak up for themselves. This is especially important for people who have difficulty communicating and we will enable them to give their views through support provided by colleagues such as understanding body language and utilising any communication aids available.   </w:t>
      </w:r>
    </w:p>
    <w:p w:rsidRPr="00234C5F" w:rsidR="00234C5F" w:rsidP="00234C5F" w:rsidRDefault="00234C5F" w14:paraId="774B563B" w14:textId="77777777">
      <w:pPr>
        <w:numPr>
          <w:ilvl w:val="0"/>
          <w:numId w:val="2"/>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 xml:space="preserve">Having available a </w:t>
      </w:r>
      <w:r w:rsidRPr="00234C5F">
        <w:rPr>
          <w:rFonts w:ascii="Calibri" w:hAnsi="Calibri" w:eastAsia="Times New Roman" w:cs="Calibri"/>
          <w:b/>
          <w:bCs/>
          <w:lang w:eastAsia="en-GB"/>
        </w:rPr>
        <w:t>Complaints Comments and Compliments Booklet F00061</w:t>
      </w:r>
      <w:r w:rsidRPr="00234C5F">
        <w:rPr>
          <w:rFonts w:ascii="Calibri" w:hAnsi="Calibri" w:eastAsia="Times New Roman" w:cs="Calibri"/>
          <w:lang w:eastAsia="en-GB"/>
        </w:rPr>
        <w:t xml:space="preserve"> in every service so that everyone understands how to complain. </w:t>
      </w:r>
    </w:p>
    <w:p w:rsidRPr="00234C5F" w:rsidR="00234C5F" w:rsidP="00234C5F" w:rsidRDefault="00234C5F" w14:paraId="2037FC50" w14:textId="77777777">
      <w:pPr>
        <w:numPr>
          <w:ilvl w:val="0"/>
          <w:numId w:val="2"/>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Never getting defensive when someone tells us we could be doing something differently. </w:t>
      </w:r>
    </w:p>
    <w:p w:rsidRPr="00234C5F" w:rsidR="00234C5F" w:rsidP="00234C5F" w:rsidRDefault="00234C5F" w14:paraId="1ED74BAD" w14:textId="77777777">
      <w:pPr>
        <w:numPr>
          <w:ilvl w:val="0"/>
          <w:numId w:val="2"/>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Logging all complaints and learning from each one. </w:t>
      </w:r>
    </w:p>
    <w:p w:rsidRPr="00234C5F" w:rsidR="00234C5F" w:rsidP="00234C5F" w:rsidRDefault="00234C5F" w14:paraId="447EF1AE" w14:textId="77777777">
      <w:pPr>
        <w:numPr>
          <w:ilvl w:val="0"/>
          <w:numId w:val="2"/>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 xml:space="preserve">Making the Complaints Comments and Compliments Booklet available in different formats including easy read versions </w:t>
      </w:r>
      <w:r w:rsidRPr="00234C5F">
        <w:rPr>
          <w:rFonts w:ascii="Calibri" w:hAnsi="Calibri" w:eastAsia="Times New Roman" w:cs="Calibri"/>
          <w:b/>
          <w:bCs/>
          <w:lang w:eastAsia="en-GB"/>
        </w:rPr>
        <w:t>F00061 (a-e)</w:t>
      </w:r>
      <w:r w:rsidRPr="00234C5F">
        <w:rPr>
          <w:rFonts w:ascii="Calibri" w:hAnsi="Calibri" w:eastAsia="Times New Roman" w:cs="Calibri"/>
          <w:lang w:eastAsia="en-GB"/>
        </w:rPr>
        <w:t xml:space="preserve"> which are accessible </w:t>
      </w:r>
      <w:proofErr w:type="gramStart"/>
      <w:r w:rsidRPr="00234C5F">
        <w:rPr>
          <w:rFonts w:ascii="Calibri" w:hAnsi="Calibri" w:eastAsia="Times New Roman" w:cs="Calibri"/>
          <w:lang w:eastAsia="en-GB"/>
        </w:rPr>
        <w:t>in service</w:t>
      </w:r>
      <w:proofErr w:type="gramEnd"/>
      <w:r w:rsidRPr="00234C5F">
        <w:rPr>
          <w:rFonts w:ascii="Calibri" w:hAnsi="Calibri" w:eastAsia="Times New Roman" w:cs="Calibri"/>
          <w:lang w:eastAsia="en-GB"/>
        </w:rPr>
        <w:t xml:space="preserve"> locations. </w:t>
      </w:r>
    </w:p>
    <w:p w:rsidRPr="00234C5F" w:rsidR="00234C5F" w:rsidP="00234C5F" w:rsidRDefault="00234C5F" w14:paraId="550A8523" w14:textId="77777777">
      <w:pPr>
        <w:numPr>
          <w:ilvl w:val="0"/>
          <w:numId w:val="3"/>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We will also make it easy for people to contact us via our website. </w:t>
      </w:r>
    </w:p>
    <w:p w:rsidRPr="00234C5F" w:rsidR="00234C5F" w:rsidP="00234C5F" w:rsidRDefault="00234C5F" w14:paraId="0FA28342" w14:textId="77777777">
      <w:pPr>
        <w:numPr>
          <w:ilvl w:val="0"/>
          <w:numId w:val="3"/>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Carrying out comprehensive investigations into relevant complaints and concerns.  </w:t>
      </w:r>
    </w:p>
    <w:p w:rsidRPr="00234C5F" w:rsidR="00234C5F" w:rsidP="00234C5F" w:rsidRDefault="00234C5F" w14:paraId="689231E6" w14:textId="77777777">
      <w:pPr>
        <w:numPr>
          <w:ilvl w:val="0"/>
          <w:numId w:val="3"/>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 xml:space="preserve">Have mechanisms to log complaints, </w:t>
      </w:r>
      <w:proofErr w:type="gramStart"/>
      <w:r w:rsidRPr="00234C5F">
        <w:rPr>
          <w:rFonts w:ascii="Calibri" w:hAnsi="Calibri" w:eastAsia="Times New Roman" w:cs="Calibri"/>
          <w:lang w:eastAsia="en-GB"/>
        </w:rPr>
        <w:t>comments</w:t>
      </w:r>
      <w:proofErr w:type="gramEnd"/>
      <w:r w:rsidRPr="00234C5F">
        <w:rPr>
          <w:rFonts w:ascii="Calibri" w:hAnsi="Calibri" w:eastAsia="Times New Roman" w:cs="Calibri"/>
          <w:lang w:eastAsia="en-GB"/>
        </w:rPr>
        <w:t xml:space="preserve"> and compliments so that we can analyse and learn from what we have done. </w:t>
      </w:r>
    </w:p>
    <w:p w:rsidRPr="00234C5F" w:rsidR="00234C5F" w:rsidP="00234C5F" w:rsidRDefault="00234C5F" w14:paraId="4B9123DD"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1A19B0ED"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b/>
          <w:bCs/>
          <w:lang w:eastAsia="en-GB"/>
        </w:rPr>
        <w:t>How do we define a complaint?</w:t>
      </w:r>
      <w:r w:rsidRPr="00234C5F">
        <w:rPr>
          <w:rFonts w:ascii="Calibri" w:hAnsi="Calibri" w:eastAsia="Times New Roman" w:cs="Calibri"/>
          <w:lang w:eastAsia="en-GB"/>
        </w:rPr>
        <w:t> </w:t>
      </w:r>
    </w:p>
    <w:p w:rsidRPr="00234C5F" w:rsidR="00234C5F" w:rsidP="00234C5F" w:rsidRDefault="00234C5F" w14:paraId="66A52D31"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WCL considers a complaint to be an expression of dissatisfaction about a specific service or services.  </w:t>
      </w:r>
    </w:p>
    <w:p w:rsidRPr="00234C5F" w:rsidR="00234C5F" w:rsidP="00234C5F" w:rsidRDefault="00234C5F" w14:paraId="69C39A5F"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Complaints about WCL could include: </w:t>
      </w:r>
    </w:p>
    <w:p w:rsidRPr="00234C5F" w:rsidR="00234C5F" w:rsidP="00234C5F" w:rsidRDefault="00234C5F" w14:paraId="10062C18" w14:textId="77777777">
      <w:pPr>
        <w:numPr>
          <w:ilvl w:val="0"/>
          <w:numId w:val="4"/>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Failure to provide a suitable standard or level of service </w:t>
      </w:r>
    </w:p>
    <w:p w:rsidRPr="00234C5F" w:rsidR="00234C5F" w:rsidP="00234C5F" w:rsidRDefault="00234C5F" w14:paraId="57D658AD" w14:textId="090FD367">
      <w:pPr>
        <w:numPr>
          <w:ilvl w:val="0"/>
          <w:numId w:val="4"/>
        </w:numPr>
        <w:ind w:left="1080" w:firstLine="0"/>
        <w:textAlignment w:val="baseline"/>
        <w:rPr>
          <w:rFonts w:ascii="Calibri" w:hAnsi="Calibri" w:eastAsia="Times New Roman" w:cs="Calibri"/>
          <w:lang w:eastAsia="en-GB"/>
        </w:rPr>
      </w:pPr>
      <w:r w:rsidRPr="6D7C974C" w:rsidR="00234C5F">
        <w:rPr>
          <w:rFonts w:ascii="Calibri" w:hAnsi="Calibri" w:eastAsia="Times New Roman" w:cs="Calibri"/>
          <w:lang w:eastAsia="en-GB"/>
        </w:rPr>
        <w:t xml:space="preserve">Failure to follow </w:t>
      </w:r>
      <w:r w:rsidRPr="6D7C974C" w:rsidR="742882EE">
        <w:rPr>
          <w:rFonts w:ascii="Calibri" w:hAnsi="Calibri" w:eastAsia="Times New Roman" w:cs="Calibri"/>
          <w:lang w:eastAsia="en-GB"/>
        </w:rPr>
        <w:t>our</w:t>
      </w:r>
      <w:r w:rsidRPr="6D7C974C" w:rsidR="00234C5F">
        <w:rPr>
          <w:rFonts w:ascii="Calibri" w:hAnsi="Calibri" w:eastAsia="Times New Roman" w:cs="Calibri"/>
          <w:lang w:eastAsia="en-GB"/>
        </w:rPr>
        <w:t xml:space="preserve"> policies and procedures </w:t>
      </w:r>
    </w:p>
    <w:p w:rsidRPr="00234C5F" w:rsidR="00234C5F" w:rsidP="00234C5F" w:rsidRDefault="00234C5F" w14:paraId="5514DB62" w14:textId="77777777">
      <w:pPr>
        <w:numPr>
          <w:ilvl w:val="0"/>
          <w:numId w:val="4"/>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Failure to follow our Respect Statement </w:t>
      </w:r>
    </w:p>
    <w:p w:rsidRPr="00234C5F" w:rsidR="00234C5F" w:rsidP="00234C5F" w:rsidRDefault="00234C5F" w14:paraId="1C312614" w14:textId="77777777">
      <w:pPr>
        <w:numPr>
          <w:ilvl w:val="0"/>
          <w:numId w:val="5"/>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Failure to keep our Promise </w:t>
      </w:r>
    </w:p>
    <w:p w:rsidRPr="00234C5F" w:rsidR="00234C5F" w:rsidP="00234C5F" w:rsidRDefault="00234C5F" w14:paraId="248EA130" w14:textId="77777777">
      <w:pPr>
        <w:numPr>
          <w:ilvl w:val="0"/>
          <w:numId w:val="5"/>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Failure to consider all relevant information when coming to a decision </w:t>
      </w:r>
    </w:p>
    <w:p w:rsidRPr="00234C5F" w:rsidR="00234C5F" w:rsidP="00234C5F" w:rsidRDefault="00234C5F" w14:paraId="0ECA72B3" w14:textId="77777777">
      <w:pPr>
        <w:numPr>
          <w:ilvl w:val="0"/>
          <w:numId w:val="5"/>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Delay or failure to respond to a request for service or an enquiry </w:t>
      </w:r>
    </w:p>
    <w:p w:rsidRPr="00234C5F" w:rsidR="00234C5F" w:rsidP="00234C5F" w:rsidRDefault="00234C5F" w14:paraId="079F02B7" w14:textId="77777777">
      <w:pPr>
        <w:numPr>
          <w:ilvl w:val="0"/>
          <w:numId w:val="5"/>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Attitude or behaviour of colleague/s </w:t>
      </w:r>
    </w:p>
    <w:p w:rsidRPr="00234C5F" w:rsidR="00234C5F" w:rsidP="00234C5F" w:rsidRDefault="00234C5F" w14:paraId="7A37D71B" w14:textId="77777777">
      <w:pPr>
        <w:numPr>
          <w:ilvl w:val="0"/>
          <w:numId w:val="5"/>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Not sticking to our Values  </w:t>
      </w:r>
    </w:p>
    <w:p w:rsidRPr="00234C5F" w:rsidR="00234C5F" w:rsidP="00234C5F" w:rsidRDefault="00234C5F" w14:paraId="4B442297" w14:textId="77777777">
      <w:pPr>
        <w:textAlignment w:val="baseline"/>
        <w:rPr>
          <w:rFonts w:ascii="Segoe UI" w:hAnsi="Segoe UI" w:eastAsia="Times New Roman" w:cs="Segoe UI"/>
          <w:sz w:val="18"/>
          <w:szCs w:val="18"/>
          <w:lang w:eastAsia="en-GB"/>
        </w:rPr>
      </w:pPr>
      <w:r w:rsidRPr="6D7C974C" w:rsidR="00234C5F">
        <w:rPr>
          <w:rFonts w:ascii="Calibri" w:hAnsi="Calibri" w:eastAsia="Times New Roman" w:cs="Calibri"/>
          <w:lang w:eastAsia="en-GB"/>
        </w:rPr>
        <w:t>This list is not exhaustive but is intended to offer general guidance. </w:t>
      </w:r>
    </w:p>
    <w:p w:rsidR="6D7C974C" w:rsidP="6D7C974C" w:rsidRDefault="6D7C974C" w14:paraId="73CC5E48" w14:textId="11BA7B8F">
      <w:pPr>
        <w:pStyle w:val="Normal"/>
        <w:rPr>
          <w:rFonts w:ascii="Calibri" w:hAnsi="Calibri" w:eastAsia="Times New Roman" w:cs="Calibri"/>
          <w:lang w:eastAsia="en-GB"/>
        </w:rPr>
      </w:pPr>
    </w:p>
    <w:p w:rsidRPr="00234C5F" w:rsidR="00234C5F" w:rsidP="00234C5F" w:rsidRDefault="00234C5F" w14:paraId="0FEFD765"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b/>
          <w:bCs/>
          <w:lang w:eastAsia="en-GB"/>
        </w:rPr>
        <w:t>How do we ask people to express their complaint to us?</w:t>
      </w:r>
      <w:r w:rsidRPr="00234C5F">
        <w:rPr>
          <w:rFonts w:ascii="Calibri" w:hAnsi="Calibri" w:eastAsia="Times New Roman" w:cs="Calibri"/>
          <w:lang w:eastAsia="en-GB"/>
        </w:rPr>
        <w:t> </w:t>
      </w:r>
    </w:p>
    <w:p w:rsidRPr="00234C5F" w:rsidR="00234C5F" w:rsidP="00234C5F" w:rsidRDefault="00234C5F" w14:paraId="7F26FDAD" w14:textId="77777777">
      <w:pPr>
        <w:numPr>
          <w:ilvl w:val="0"/>
          <w:numId w:val="6"/>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Discussion with a colleague within a service </w:t>
      </w:r>
    </w:p>
    <w:p w:rsidRPr="00234C5F" w:rsidR="00234C5F" w:rsidP="00234C5F" w:rsidRDefault="00234C5F" w14:paraId="15DEDAB3" w14:textId="77777777">
      <w:pPr>
        <w:numPr>
          <w:ilvl w:val="0"/>
          <w:numId w:val="6"/>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Discussion with a Service Manager </w:t>
      </w:r>
    </w:p>
    <w:p w:rsidRPr="00234C5F" w:rsidR="00234C5F" w:rsidP="00234C5F" w:rsidRDefault="00234C5F" w14:paraId="2178BA74" w14:textId="77777777">
      <w:pPr>
        <w:numPr>
          <w:ilvl w:val="0"/>
          <w:numId w:val="6"/>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To the Head of Care or the Chief Executive Officer (normally at second stage or if they want to complain about a Service Manager or organisation as a whole). </w:t>
      </w:r>
    </w:p>
    <w:p w:rsidRPr="00234C5F" w:rsidR="00234C5F" w:rsidP="00234C5F" w:rsidRDefault="00234C5F" w14:paraId="2F95BB2D"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1E3A6852"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There is no such thing as an informal or formal complaint. A complaint is a complaint and should be dealt with positively and in accordance with this policy. </w:t>
      </w:r>
    </w:p>
    <w:p w:rsidRPr="00234C5F" w:rsidR="00234C5F" w:rsidP="00234C5F" w:rsidRDefault="00234C5F" w14:paraId="41C0C364"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1B14B69C"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A complaint does not have to be in writing. Individuals and their families/representatives can contact us face to face, by telephone, </w:t>
      </w:r>
      <w:proofErr w:type="gramStart"/>
      <w:r w:rsidRPr="00234C5F">
        <w:rPr>
          <w:rFonts w:ascii="Calibri" w:hAnsi="Calibri" w:eastAsia="Times New Roman" w:cs="Calibri"/>
          <w:lang w:eastAsia="en-GB"/>
        </w:rPr>
        <w:t>email</w:t>
      </w:r>
      <w:proofErr w:type="gramEnd"/>
      <w:r w:rsidRPr="00234C5F">
        <w:rPr>
          <w:rFonts w:ascii="Calibri" w:hAnsi="Calibri" w:eastAsia="Times New Roman" w:cs="Calibri"/>
          <w:lang w:eastAsia="en-GB"/>
        </w:rPr>
        <w:t xml:space="preserve"> or letter.   See </w:t>
      </w:r>
      <w:r w:rsidRPr="00234C5F">
        <w:rPr>
          <w:rFonts w:ascii="Calibri" w:hAnsi="Calibri" w:eastAsia="Times New Roman" w:cs="Calibri"/>
          <w:b/>
          <w:bCs/>
          <w:lang w:eastAsia="en-GB"/>
        </w:rPr>
        <w:t>Complaints Comments and Compliments Booklet F00061</w:t>
      </w:r>
      <w:r w:rsidRPr="00234C5F">
        <w:rPr>
          <w:rFonts w:ascii="Calibri" w:hAnsi="Calibri" w:eastAsia="Times New Roman" w:cs="Calibri"/>
          <w:lang w:eastAsia="en-GB"/>
        </w:rPr>
        <w:t> </w:t>
      </w:r>
    </w:p>
    <w:p w:rsidRPr="00234C5F" w:rsidR="00234C5F" w:rsidP="00234C5F" w:rsidRDefault="00234C5F" w14:paraId="04AE4C00"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2DA660DC" w14:textId="2DDD47FF">
      <w:pPr>
        <w:textAlignment w:val="baseline"/>
        <w:rPr>
          <w:rFonts w:ascii="Segoe UI" w:hAnsi="Segoe UI" w:eastAsia="Times New Roman" w:cs="Segoe UI"/>
          <w:sz w:val="18"/>
          <w:szCs w:val="18"/>
          <w:lang w:eastAsia="en-GB"/>
        </w:rPr>
      </w:pPr>
      <w:r w:rsidRPr="6D7C974C" w:rsidR="00234C5F">
        <w:rPr>
          <w:rFonts w:ascii="Calibri" w:hAnsi="Calibri" w:eastAsia="Times New Roman" w:cs="Calibri"/>
          <w:lang w:eastAsia="en-GB"/>
        </w:rPr>
        <w:t xml:space="preserve">If they are not happy with the </w:t>
      </w:r>
      <w:r w:rsidRPr="6D7C974C" w:rsidR="1C2FF79D">
        <w:rPr>
          <w:rFonts w:ascii="Calibri" w:hAnsi="Calibri" w:eastAsia="Times New Roman" w:cs="Calibri"/>
          <w:lang w:eastAsia="en-GB"/>
        </w:rPr>
        <w:t>response,</w:t>
      </w:r>
      <w:r w:rsidRPr="6D7C974C" w:rsidR="00234C5F">
        <w:rPr>
          <w:rFonts w:ascii="Calibri" w:hAnsi="Calibri" w:eastAsia="Times New Roman" w:cs="Calibri"/>
          <w:lang w:eastAsia="en-GB"/>
        </w:rPr>
        <w:t xml:space="preserve"> we will provide them with details as to how to take their complaint further.  </w:t>
      </w:r>
    </w:p>
    <w:p w:rsidRPr="00234C5F" w:rsidR="00234C5F" w:rsidP="00234C5F" w:rsidRDefault="00234C5F" w14:paraId="62DEAEFD"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Sometimes we will decide to treat something as a complaint because it is the best way to deal with it. The person does not need to call it a complaint. </w:t>
      </w:r>
    </w:p>
    <w:p w:rsidRPr="00234C5F" w:rsidR="00234C5F" w:rsidP="00234C5F" w:rsidRDefault="00234C5F" w14:paraId="13EBFC4D"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b/>
          <w:bCs/>
          <w:lang w:eastAsia="en-GB"/>
        </w:rPr>
        <w:t>Who can complain?</w:t>
      </w:r>
      <w:r w:rsidRPr="00234C5F">
        <w:rPr>
          <w:rFonts w:ascii="Calibri" w:hAnsi="Calibri" w:eastAsia="Times New Roman" w:cs="Calibri"/>
          <w:lang w:eastAsia="en-GB"/>
        </w:rPr>
        <w:t> </w:t>
      </w:r>
    </w:p>
    <w:p w:rsidRPr="00234C5F" w:rsidR="00234C5F" w:rsidP="00234C5F" w:rsidRDefault="00234C5F" w14:paraId="5F3AC806"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6D1874E7" w14:textId="77777777">
      <w:pPr>
        <w:numPr>
          <w:ilvl w:val="0"/>
          <w:numId w:val="7"/>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Anyone who uses our services </w:t>
      </w:r>
    </w:p>
    <w:p w:rsidRPr="00234C5F" w:rsidR="00234C5F" w:rsidP="00234C5F" w:rsidRDefault="00234C5F" w14:paraId="5E49C33E" w14:textId="77777777">
      <w:pPr>
        <w:numPr>
          <w:ilvl w:val="0"/>
          <w:numId w:val="8"/>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Anyone who has a family member who uses our services </w:t>
      </w:r>
    </w:p>
    <w:p w:rsidRPr="00234C5F" w:rsidR="00234C5F" w:rsidP="00234C5F" w:rsidRDefault="00234C5F" w14:paraId="4ED40F25" w14:textId="77777777">
      <w:pPr>
        <w:numPr>
          <w:ilvl w:val="0"/>
          <w:numId w:val="8"/>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Anyone who affected by something that we have done </w:t>
      </w:r>
    </w:p>
    <w:p w:rsidRPr="00234C5F" w:rsidR="00234C5F" w:rsidP="00234C5F" w:rsidRDefault="00234C5F" w14:paraId="3855CE51"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4ED8C507"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b/>
          <w:bCs/>
          <w:lang w:eastAsia="en-GB"/>
        </w:rPr>
        <w:t>How do we respond to a complaint?</w:t>
      </w:r>
      <w:r w:rsidRPr="00234C5F">
        <w:rPr>
          <w:rFonts w:ascii="Calibri" w:hAnsi="Calibri" w:eastAsia="Times New Roman" w:cs="Calibri"/>
          <w:lang w:eastAsia="en-GB"/>
        </w:rPr>
        <w:t> </w:t>
      </w:r>
    </w:p>
    <w:p w:rsidRPr="00234C5F" w:rsidR="00234C5F" w:rsidP="00234C5F" w:rsidRDefault="00234C5F" w14:paraId="6D0B81F2"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6D850A09"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For more detailed information on how colleagues should deal with and process a complaint together with how we will review our learnings see: </w:t>
      </w:r>
      <w:r w:rsidRPr="00234C5F">
        <w:rPr>
          <w:rFonts w:ascii="Calibri" w:hAnsi="Calibri" w:eastAsia="Times New Roman" w:cs="Calibri"/>
          <w:b/>
          <w:bCs/>
          <w:lang w:eastAsia="en-GB"/>
        </w:rPr>
        <w:t>WCL Complaints Comments and Compliments Procedures B00053</w:t>
      </w:r>
      <w:r w:rsidRPr="00234C5F">
        <w:rPr>
          <w:rFonts w:ascii="Calibri" w:hAnsi="Calibri" w:eastAsia="Times New Roman" w:cs="Calibri"/>
          <w:lang w:eastAsia="en-GB"/>
        </w:rPr>
        <w:t> </w:t>
      </w:r>
    </w:p>
    <w:p w:rsidRPr="00234C5F" w:rsidR="00234C5F" w:rsidP="00234C5F" w:rsidRDefault="00234C5F" w14:paraId="23DEF57B"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3B7C2D0D"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lang w:eastAsia="en-GB"/>
        </w:rPr>
        <w:t>Stage 1 – Local Resolution </w:t>
      </w:r>
      <w:r w:rsidRPr="00234C5F">
        <w:rPr>
          <w:rFonts w:ascii="Calibri" w:hAnsi="Calibri" w:eastAsia="Times New Roman" w:cs="Calibri"/>
          <w:lang w:eastAsia="en-GB"/>
        </w:rPr>
        <w:t> </w:t>
      </w:r>
    </w:p>
    <w:p w:rsidRPr="00234C5F" w:rsidR="00234C5F" w:rsidP="00234C5F" w:rsidRDefault="00234C5F" w14:paraId="25D91C7F"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The Service Manager or person who is responding to the complaint will explain the reasons behind the decisions and actions. They will ensure there is open and honest dialogue </w:t>
      </w:r>
      <w:proofErr w:type="gramStart"/>
      <w:r w:rsidRPr="00234C5F">
        <w:rPr>
          <w:rFonts w:ascii="Calibri" w:hAnsi="Calibri" w:eastAsia="Times New Roman" w:cs="Calibri"/>
          <w:lang w:eastAsia="en-GB"/>
        </w:rPr>
        <w:t>in order to</w:t>
      </w:r>
      <w:proofErr w:type="gramEnd"/>
      <w:r w:rsidRPr="00234C5F">
        <w:rPr>
          <w:rFonts w:ascii="Calibri" w:hAnsi="Calibri" w:eastAsia="Times New Roman" w:cs="Calibri"/>
          <w:lang w:eastAsia="en-GB"/>
        </w:rPr>
        <w:t xml:space="preserve"> ensure that the complaint is considered thoroughly. A complaints resolution should usually be followed through in a letter (unless this is not an appropriate communication method). </w:t>
      </w:r>
    </w:p>
    <w:p w:rsidRPr="00234C5F" w:rsidR="00234C5F" w:rsidP="00234C5F" w:rsidRDefault="00234C5F" w14:paraId="152706A3"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15364E2B"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Timescales: We aim to acknowledge a complaint within 5 working days of receiving it and give a full response within 10 working days. If it is going to take longer to </w:t>
      </w:r>
      <w:proofErr w:type="gramStart"/>
      <w:r w:rsidRPr="00234C5F">
        <w:rPr>
          <w:rFonts w:ascii="Calibri" w:hAnsi="Calibri" w:eastAsia="Times New Roman" w:cs="Calibri"/>
          <w:lang w:eastAsia="en-GB"/>
        </w:rPr>
        <w:t>resolve</w:t>
      </w:r>
      <w:proofErr w:type="gramEnd"/>
      <w:r w:rsidRPr="00234C5F">
        <w:rPr>
          <w:rFonts w:ascii="Calibri" w:hAnsi="Calibri" w:eastAsia="Times New Roman" w:cs="Calibri"/>
          <w:lang w:eastAsia="en-GB"/>
        </w:rPr>
        <w:t xml:space="preserve"> we will keep the individual/s up to date with expected timescales. </w:t>
      </w:r>
    </w:p>
    <w:p w:rsidRPr="00234C5F" w:rsidR="00234C5F" w:rsidP="00234C5F" w:rsidRDefault="00234C5F" w14:paraId="5F618EE0"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3CB31D9D"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If an individual is not happy with the outcome of a </w:t>
      </w:r>
      <w:proofErr w:type="gramStart"/>
      <w:r w:rsidRPr="00234C5F">
        <w:rPr>
          <w:rFonts w:ascii="Calibri" w:hAnsi="Calibri" w:eastAsia="Times New Roman" w:cs="Calibri"/>
          <w:lang w:eastAsia="en-GB"/>
        </w:rPr>
        <w:t>complaint</w:t>
      </w:r>
      <w:proofErr w:type="gramEnd"/>
      <w:r w:rsidRPr="00234C5F">
        <w:rPr>
          <w:rFonts w:ascii="Calibri" w:hAnsi="Calibri" w:eastAsia="Times New Roman" w:cs="Calibri"/>
          <w:lang w:eastAsia="en-GB"/>
        </w:rPr>
        <w:t xml:space="preserve"> then they can request that the complaint is escalated to a Stage 2 complaint.  </w:t>
      </w:r>
    </w:p>
    <w:p w:rsidRPr="00234C5F" w:rsidR="00234C5F" w:rsidP="00234C5F" w:rsidRDefault="00234C5F" w14:paraId="3E83DBA3"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638DE09E"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lang w:eastAsia="en-GB"/>
        </w:rPr>
        <w:t>Stage 2 Unresolved Complaint </w:t>
      </w:r>
      <w:r w:rsidRPr="00234C5F">
        <w:rPr>
          <w:rFonts w:ascii="Calibri" w:hAnsi="Calibri" w:eastAsia="Times New Roman" w:cs="Calibri"/>
          <w:lang w:eastAsia="en-GB"/>
        </w:rPr>
        <w:t> </w:t>
      </w:r>
    </w:p>
    <w:p w:rsidRPr="00234C5F" w:rsidR="00234C5F" w:rsidP="00234C5F" w:rsidRDefault="00234C5F" w14:paraId="54EEF686"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If the complaint has not been resolved under Stage1, or the complainant is unhappy with the way we have handled their concerns then they can take the complaint to stage 2.  This will then be taken up by the Head of Care or their absence the Chief Executive Officer and given new consideration. The outcome will be discussed with the complainant initially and will then be followed through in a letter (unless this is not an appropriate communication method).  </w:t>
      </w:r>
    </w:p>
    <w:p w:rsidRPr="00234C5F" w:rsidR="00234C5F" w:rsidP="00234C5F" w:rsidRDefault="00234C5F" w14:paraId="6E744672"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7DBF8676"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For such complaints the </w:t>
      </w:r>
      <w:r w:rsidRPr="00234C5F">
        <w:rPr>
          <w:rFonts w:ascii="Calibri" w:hAnsi="Calibri" w:eastAsia="Times New Roman" w:cs="Calibri"/>
          <w:b/>
          <w:bCs/>
          <w:lang w:eastAsia="en-GB"/>
        </w:rPr>
        <w:t>WCL Complaints Record and Investigation Form F00040</w:t>
      </w:r>
      <w:r w:rsidRPr="00234C5F">
        <w:rPr>
          <w:rFonts w:ascii="Calibri" w:hAnsi="Calibri" w:eastAsia="Times New Roman" w:cs="Calibri"/>
          <w:lang w:eastAsia="en-GB"/>
        </w:rPr>
        <w:t xml:space="preserve"> should be used as this will help document the complaint, keep a record of any investigation carried out and keep a detailed record of the outcome and any improvements implemented. </w:t>
      </w:r>
    </w:p>
    <w:p w:rsidRPr="00234C5F" w:rsidR="00234C5F" w:rsidP="00234C5F" w:rsidRDefault="00234C5F" w14:paraId="3796513B"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1CB721B9"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Timescales:  We will acknowledge the complaint within three working days of receiving it. We will then discuss the details further with the individual and agree a timescale for resolution.  </w:t>
      </w:r>
    </w:p>
    <w:p w:rsidRPr="00234C5F" w:rsidR="00234C5F" w:rsidP="00234C5F" w:rsidRDefault="00234C5F" w14:paraId="38956F27"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57D606CE"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lang w:eastAsia="en-GB"/>
        </w:rPr>
        <w:t>Stage 3 Taking the Complaint Further:</w:t>
      </w:r>
      <w:r w:rsidRPr="00234C5F">
        <w:rPr>
          <w:rFonts w:ascii="Calibri" w:hAnsi="Calibri" w:eastAsia="Times New Roman" w:cs="Calibri"/>
          <w:lang w:eastAsia="en-GB"/>
        </w:rPr>
        <w:t> </w:t>
      </w:r>
    </w:p>
    <w:p w:rsidRPr="00234C5F" w:rsidR="00234C5F" w:rsidP="00234C5F" w:rsidRDefault="00234C5F" w14:paraId="48CFEC4B" w14:textId="77777777">
      <w:pPr>
        <w:jc w:val="both"/>
        <w:textAlignment w:val="baseline"/>
        <w:rPr>
          <w:rFonts w:ascii="Segoe UI" w:hAnsi="Segoe UI" w:eastAsia="Times New Roman" w:cs="Segoe UI"/>
          <w:sz w:val="18"/>
          <w:szCs w:val="18"/>
          <w:lang w:eastAsia="en-GB"/>
        </w:rPr>
      </w:pPr>
      <w:r w:rsidRPr="6D7C974C" w:rsidR="00234C5F">
        <w:rPr>
          <w:rFonts w:ascii="Calibri" w:hAnsi="Calibri" w:eastAsia="Times New Roman" w:cs="Calibri"/>
          <w:lang w:eastAsia="en-GB"/>
        </w:rPr>
        <w:t xml:space="preserve">If the person making the complaint is not happy at any point in how their complaint is being handled or is not happy with the response after Stage </w:t>
      </w:r>
      <w:r w:rsidRPr="6D7C974C" w:rsidR="00234C5F">
        <w:rPr>
          <w:rFonts w:ascii="Calibri" w:hAnsi="Calibri" w:eastAsia="Times New Roman" w:cs="Calibri"/>
          <w:lang w:eastAsia="en-GB"/>
        </w:rPr>
        <w:t>2</w:t>
      </w:r>
      <w:r w:rsidRPr="6D7C974C" w:rsidR="00234C5F">
        <w:rPr>
          <w:rFonts w:ascii="Calibri" w:hAnsi="Calibri" w:eastAsia="Times New Roman" w:cs="Calibri"/>
          <w:lang w:eastAsia="en-GB"/>
        </w:rPr>
        <w:t xml:space="preserve"> they can take this complaint further by contacting one of the organisations below: </w:t>
      </w:r>
    </w:p>
    <w:p w:rsidR="6D7C974C" w:rsidP="6D7C974C" w:rsidRDefault="6D7C974C" w14:paraId="692C4479" w14:textId="4FCDB373">
      <w:pPr>
        <w:pStyle w:val="Normal"/>
        <w:jc w:val="both"/>
        <w:rPr>
          <w:rFonts w:ascii="Calibri" w:hAnsi="Calibri" w:eastAsia="Times New Roman" w:cs="Calibri"/>
          <w:lang w:eastAsia="en-GB"/>
        </w:rPr>
      </w:pPr>
    </w:p>
    <w:p w:rsidRPr="00234C5F" w:rsidR="00234C5F" w:rsidP="00234C5F" w:rsidRDefault="00234C5F" w14:paraId="6BA8E2D1" w14:textId="39482DD7">
      <w:pPr>
        <w:numPr>
          <w:ilvl w:val="0"/>
          <w:numId w:val="9"/>
        </w:numPr>
        <w:ind w:left="1080" w:firstLine="0"/>
        <w:textAlignment w:val="baseline"/>
        <w:rPr>
          <w:rFonts w:ascii="Calibri" w:hAnsi="Calibri" w:eastAsia="Times New Roman" w:cs="Calibri"/>
          <w:lang w:eastAsia="en-GB"/>
        </w:rPr>
      </w:pPr>
      <w:r w:rsidRPr="6D7C974C" w:rsidR="555BC644">
        <w:rPr>
          <w:rFonts w:ascii="Calibri" w:hAnsi="Calibri" w:eastAsia="Times New Roman" w:cs="Calibri"/>
          <w:lang w:eastAsia="en-GB"/>
        </w:rPr>
        <w:t xml:space="preserve">Relevant Local Authority Complaints Team </w:t>
      </w:r>
      <w:r w:rsidRPr="6D7C974C" w:rsidR="00234C5F">
        <w:rPr>
          <w:rFonts w:ascii="Calibri" w:hAnsi="Calibri" w:eastAsia="Times New Roman" w:cs="Calibri"/>
          <w:lang w:eastAsia="en-GB"/>
        </w:rPr>
        <w:t xml:space="preserve">(if it relates to a service </w:t>
      </w:r>
      <w:r w:rsidRPr="6D7C974C" w:rsidR="00234C5F">
        <w:rPr>
          <w:rFonts w:ascii="Calibri" w:hAnsi="Calibri" w:eastAsia="Times New Roman" w:cs="Calibri"/>
          <w:lang w:eastAsia="en-GB"/>
        </w:rPr>
        <w:t>purchased</w:t>
      </w:r>
      <w:r w:rsidRPr="6D7C974C" w:rsidR="00234C5F">
        <w:rPr>
          <w:rFonts w:ascii="Calibri" w:hAnsi="Calibri" w:eastAsia="Times New Roman" w:cs="Calibri"/>
          <w:lang w:eastAsia="en-GB"/>
        </w:rPr>
        <w:t xml:space="preserve"> on their behalf by the local authority) </w:t>
      </w:r>
    </w:p>
    <w:p w:rsidRPr="00234C5F" w:rsidR="00234C5F" w:rsidP="00234C5F" w:rsidRDefault="00234C5F" w14:paraId="49126981" w14:textId="77777777">
      <w:pPr>
        <w:numPr>
          <w:ilvl w:val="0"/>
          <w:numId w:val="9"/>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Care Quality Commission (CQC) (if it relates to a registered service) </w:t>
      </w:r>
    </w:p>
    <w:p w:rsidRPr="00234C5F" w:rsidR="00234C5F" w:rsidP="00234C5F" w:rsidRDefault="00234C5F" w14:paraId="6266642F" w14:textId="77777777">
      <w:pPr>
        <w:numPr>
          <w:ilvl w:val="0"/>
          <w:numId w:val="10"/>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The Local Government Ombudsman </w:t>
      </w:r>
    </w:p>
    <w:p w:rsidRPr="00234C5F" w:rsidR="00234C5F" w:rsidP="00234C5F" w:rsidRDefault="00234C5F" w14:paraId="0D1E559D"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5FC72925"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People can get support with their complaint from a variety of places including: </w:t>
      </w:r>
    </w:p>
    <w:p w:rsidRPr="00234C5F" w:rsidR="00234C5F" w:rsidP="00234C5F" w:rsidRDefault="00234C5F" w14:paraId="76826AB9"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044525D5" w14:textId="7C2B3215">
      <w:pPr>
        <w:numPr>
          <w:ilvl w:val="0"/>
          <w:numId w:val="11"/>
        </w:numPr>
        <w:ind w:left="1080" w:firstLine="0"/>
        <w:textAlignment w:val="baseline"/>
        <w:rPr>
          <w:rFonts w:ascii="Calibri" w:hAnsi="Calibri" w:eastAsia="Times New Roman" w:cs="Calibri"/>
          <w:lang w:eastAsia="en-GB"/>
        </w:rPr>
      </w:pPr>
      <w:r w:rsidRPr="6D7C974C" w:rsidR="00234C5F">
        <w:rPr>
          <w:rFonts w:ascii="Calibri" w:hAnsi="Calibri" w:eastAsia="Times New Roman" w:cs="Calibri"/>
          <w:lang w:eastAsia="en-GB"/>
        </w:rPr>
        <w:t>Advocacy Service</w:t>
      </w:r>
      <w:r w:rsidRPr="6D7C974C" w:rsidR="00B592D8">
        <w:rPr>
          <w:rFonts w:ascii="Calibri" w:hAnsi="Calibri" w:eastAsia="Times New Roman" w:cs="Calibri"/>
          <w:lang w:eastAsia="en-GB"/>
        </w:rPr>
        <w:t>s</w:t>
      </w:r>
      <w:r w:rsidRPr="6D7C974C" w:rsidR="00234C5F">
        <w:rPr>
          <w:rFonts w:ascii="Calibri" w:hAnsi="Calibri" w:eastAsia="Times New Roman" w:cs="Calibri"/>
          <w:lang w:eastAsia="en-GB"/>
        </w:rPr>
        <w:t> </w:t>
      </w:r>
    </w:p>
    <w:p w:rsidRPr="00234C5F" w:rsidR="00234C5F" w:rsidP="00234C5F" w:rsidRDefault="00234C5F" w14:paraId="6BC92223" w14:textId="77777777">
      <w:pPr>
        <w:numPr>
          <w:ilvl w:val="0"/>
          <w:numId w:val="12"/>
        </w:numPr>
        <w:ind w:left="1080" w:firstLine="0"/>
        <w:textAlignment w:val="baseline"/>
        <w:rPr>
          <w:rFonts w:ascii="Calibri" w:hAnsi="Calibri" w:eastAsia="Times New Roman" w:cs="Calibri"/>
          <w:lang w:eastAsia="en-GB"/>
        </w:rPr>
      </w:pPr>
      <w:r w:rsidRPr="00234C5F">
        <w:rPr>
          <w:rFonts w:ascii="Calibri" w:hAnsi="Calibri" w:eastAsia="Times New Roman" w:cs="Calibri"/>
          <w:lang w:eastAsia="en-GB"/>
        </w:rPr>
        <w:t>Citizens Advice Bureau </w:t>
      </w:r>
      <w:r w:rsidRPr="00234C5F">
        <w:rPr>
          <w:rFonts w:ascii="Calibri" w:hAnsi="Calibri" w:eastAsia="Times New Roman" w:cs="Calibri"/>
          <w:lang w:eastAsia="en-GB"/>
        </w:rPr>
        <w:br/>
      </w:r>
      <w:r w:rsidRPr="00234C5F">
        <w:rPr>
          <w:rFonts w:ascii="Calibri" w:hAnsi="Calibri" w:eastAsia="Times New Roman" w:cs="Calibri"/>
          <w:lang w:eastAsia="en-GB"/>
        </w:rPr>
        <w:t> </w:t>
      </w:r>
    </w:p>
    <w:p w:rsidRPr="00234C5F" w:rsidR="00234C5F" w:rsidP="00234C5F" w:rsidRDefault="00234C5F" w14:paraId="1E2F76AD" w14:textId="77777777">
      <w:pPr>
        <w:textAlignment w:val="baseline"/>
        <w:rPr>
          <w:rFonts w:ascii="Segoe UI" w:hAnsi="Segoe UI" w:eastAsia="Times New Roman" w:cs="Segoe UI"/>
          <w:sz w:val="18"/>
          <w:szCs w:val="18"/>
          <w:lang w:eastAsia="en-GB"/>
        </w:rPr>
      </w:pPr>
      <w:r w:rsidRPr="6D7C974C" w:rsidR="00234C5F">
        <w:rPr>
          <w:rFonts w:ascii="Calibri" w:hAnsi="Calibri" w:eastAsia="Times New Roman" w:cs="Calibri"/>
          <w:lang w:eastAsia="en-GB"/>
        </w:rPr>
        <w:t xml:space="preserve">Contact details for these organisations can be found in our </w:t>
      </w:r>
      <w:r w:rsidRPr="6D7C974C" w:rsidR="00234C5F">
        <w:rPr>
          <w:rFonts w:ascii="Calibri" w:hAnsi="Calibri" w:eastAsia="Times New Roman" w:cs="Calibri"/>
          <w:b w:val="1"/>
          <w:bCs w:val="1"/>
          <w:lang w:eastAsia="en-GB"/>
        </w:rPr>
        <w:t>Complaints Comments and Compliments Booklet F00061</w:t>
      </w:r>
      <w:r w:rsidRPr="6D7C974C" w:rsidR="00234C5F">
        <w:rPr>
          <w:rFonts w:ascii="Calibri" w:hAnsi="Calibri" w:eastAsia="Times New Roman" w:cs="Calibri"/>
          <w:lang w:eastAsia="en-GB"/>
        </w:rPr>
        <w:t> </w:t>
      </w:r>
    </w:p>
    <w:p w:rsidR="6D7C974C" w:rsidP="6D7C974C" w:rsidRDefault="6D7C974C" w14:paraId="275DF4DE" w14:textId="2F42B580">
      <w:pPr>
        <w:pStyle w:val="Normal"/>
        <w:rPr>
          <w:rFonts w:ascii="Calibri" w:hAnsi="Calibri" w:eastAsia="Times New Roman" w:cs="Calibri"/>
          <w:lang w:eastAsia="en-GB"/>
        </w:rPr>
      </w:pPr>
    </w:p>
    <w:p w:rsidR="6D7C974C" w:rsidP="6D7C974C" w:rsidRDefault="6D7C974C" w14:paraId="1BDF3122" w14:textId="10352D15">
      <w:pPr>
        <w:pStyle w:val="Normal"/>
        <w:rPr>
          <w:rFonts w:ascii="Calibri" w:hAnsi="Calibri" w:eastAsia="Times New Roman" w:cs="Calibri"/>
          <w:lang w:eastAsia="en-GB"/>
        </w:rPr>
      </w:pPr>
    </w:p>
    <w:p w:rsidRPr="00234C5F" w:rsidR="00234C5F" w:rsidP="00234C5F" w:rsidRDefault="00234C5F" w14:paraId="1DE89C4C"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7FC0D417"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b/>
          <w:bCs/>
          <w:u w:val="single"/>
          <w:lang w:eastAsia="en-GB"/>
        </w:rPr>
        <w:t>Comments</w:t>
      </w:r>
      <w:r w:rsidRPr="00234C5F">
        <w:rPr>
          <w:rFonts w:ascii="Calibri" w:hAnsi="Calibri" w:eastAsia="Times New Roman" w:cs="Calibri"/>
          <w:lang w:eastAsia="en-GB"/>
        </w:rPr>
        <w:t> </w:t>
      </w:r>
    </w:p>
    <w:p w:rsidRPr="00234C5F" w:rsidR="00234C5F" w:rsidP="00234C5F" w:rsidRDefault="00234C5F" w14:paraId="2395774F"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380EDC67"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000000"/>
          <w:shd w:val="clear" w:color="auto" w:fill="FFFFFF"/>
          <w:lang w:eastAsia="en-GB"/>
        </w:rPr>
        <w:t>A comment is an observation made about something. It can either be positive, negative, or even neutral. </w:t>
      </w:r>
      <w:r w:rsidRPr="00234C5F">
        <w:rPr>
          <w:rFonts w:ascii="Calibri" w:hAnsi="Calibri" w:eastAsia="Times New Roman" w:cs="Calibri"/>
          <w:color w:val="000000"/>
          <w:lang w:eastAsia="en-GB"/>
        </w:rPr>
        <w:t> </w:t>
      </w:r>
    </w:p>
    <w:p w:rsidRPr="00234C5F" w:rsidR="00234C5F" w:rsidP="00234C5F" w:rsidRDefault="00234C5F" w14:paraId="2D2A38EE"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000000"/>
          <w:shd w:val="clear" w:color="auto" w:fill="FFFFFF"/>
          <w:lang w:eastAsia="en-GB"/>
        </w:rPr>
        <w:t xml:space="preserve">We will record all such feedback and endeavour to use this information to inform, improve and/or develop the services we offer to people. However, we should always consider whether a critical comment is better treated as a complaint. </w:t>
      </w:r>
      <w:r w:rsidRPr="00234C5F">
        <w:rPr>
          <w:rFonts w:ascii="Calibri" w:hAnsi="Calibri" w:eastAsia="Times New Roman" w:cs="Calibri"/>
          <w:shd w:val="clear" w:color="auto" w:fill="FFFFFF"/>
          <w:lang w:eastAsia="en-GB"/>
        </w:rPr>
        <w:t xml:space="preserve">Each service should look to positively encourage feedback and comments and keep a written record of feedback and actions taken. Also see </w:t>
      </w:r>
      <w:r w:rsidRPr="00234C5F">
        <w:rPr>
          <w:rFonts w:ascii="Calibri" w:hAnsi="Calibri" w:eastAsia="Times New Roman" w:cs="Calibri"/>
          <w:b/>
          <w:bCs/>
          <w:shd w:val="clear" w:color="auto" w:fill="FFFFFF"/>
          <w:lang w:eastAsia="en-GB"/>
        </w:rPr>
        <w:t xml:space="preserve">Accessible Information, </w:t>
      </w:r>
      <w:proofErr w:type="gramStart"/>
      <w:r w:rsidRPr="00234C5F">
        <w:rPr>
          <w:rFonts w:ascii="Calibri" w:hAnsi="Calibri" w:eastAsia="Times New Roman" w:cs="Calibri"/>
          <w:b/>
          <w:bCs/>
          <w:shd w:val="clear" w:color="auto" w:fill="FFFFFF"/>
          <w:lang w:eastAsia="en-GB"/>
        </w:rPr>
        <w:t>Communication</w:t>
      </w:r>
      <w:proofErr w:type="gramEnd"/>
      <w:r w:rsidRPr="00234C5F">
        <w:rPr>
          <w:rFonts w:ascii="Calibri" w:hAnsi="Calibri" w:eastAsia="Times New Roman" w:cs="Calibri"/>
          <w:b/>
          <w:bCs/>
          <w:shd w:val="clear" w:color="auto" w:fill="FFFFFF"/>
          <w:lang w:eastAsia="en-GB"/>
        </w:rPr>
        <w:t xml:space="preserve"> and Involvement Policy P00073.</w:t>
      </w:r>
      <w:r w:rsidRPr="00234C5F">
        <w:rPr>
          <w:rFonts w:ascii="Calibri" w:hAnsi="Calibri" w:eastAsia="Times New Roman" w:cs="Calibri"/>
          <w:lang w:eastAsia="en-GB"/>
        </w:rPr>
        <w:t> </w:t>
      </w:r>
    </w:p>
    <w:p w:rsidRPr="00234C5F" w:rsidR="00234C5F" w:rsidP="00234C5F" w:rsidRDefault="00234C5F" w14:paraId="47D6D050"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FF0000"/>
          <w:lang w:eastAsia="en-GB"/>
        </w:rPr>
        <w:t> </w:t>
      </w:r>
    </w:p>
    <w:p w:rsidRPr="00234C5F" w:rsidR="00234C5F" w:rsidP="00234C5F" w:rsidRDefault="00234C5F" w14:paraId="17025C57"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For more detailed information on how colleagues should </w:t>
      </w:r>
      <w:proofErr w:type="gramStart"/>
      <w:r w:rsidRPr="00234C5F">
        <w:rPr>
          <w:rFonts w:ascii="Calibri" w:hAnsi="Calibri" w:eastAsia="Times New Roman" w:cs="Calibri"/>
          <w:lang w:eastAsia="en-GB"/>
        </w:rPr>
        <w:t>handle</w:t>
      </w:r>
      <w:proofErr w:type="gramEnd"/>
      <w:r w:rsidRPr="00234C5F">
        <w:rPr>
          <w:rFonts w:ascii="Calibri" w:hAnsi="Calibri" w:eastAsia="Times New Roman" w:cs="Calibri"/>
          <w:lang w:eastAsia="en-GB"/>
        </w:rPr>
        <w:t xml:space="preserve"> and review comments see: </w:t>
      </w:r>
    </w:p>
    <w:p w:rsidR="00234C5F" w:rsidP="00234C5F" w:rsidRDefault="00234C5F" w14:paraId="509D2FD3" w14:textId="7D9BFF4C">
      <w:pPr>
        <w:jc w:val="both"/>
        <w:textAlignment w:val="baseline"/>
        <w:rPr>
          <w:rFonts w:ascii="Calibri" w:hAnsi="Calibri" w:eastAsia="Times New Roman" w:cs="Calibri"/>
          <w:lang w:eastAsia="en-GB"/>
        </w:rPr>
      </w:pPr>
      <w:r w:rsidRPr="00234C5F">
        <w:rPr>
          <w:rFonts w:ascii="Calibri" w:hAnsi="Calibri" w:eastAsia="Times New Roman" w:cs="Calibri"/>
          <w:b/>
          <w:bCs/>
          <w:lang w:eastAsia="en-GB"/>
        </w:rPr>
        <w:t>WCL Complaints, Comments and Compliments Procedures B00053</w:t>
      </w:r>
      <w:r w:rsidRPr="00234C5F">
        <w:rPr>
          <w:rFonts w:ascii="Calibri" w:hAnsi="Calibri" w:eastAsia="Times New Roman" w:cs="Calibri"/>
          <w:lang w:eastAsia="en-GB"/>
        </w:rPr>
        <w:t> </w:t>
      </w:r>
    </w:p>
    <w:p w:rsidRPr="00234C5F" w:rsidR="00234C5F" w:rsidP="00234C5F" w:rsidRDefault="00234C5F" w14:paraId="649DF461" w14:textId="77777777">
      <w:pPr>
        <w:jc w:val="both"/>
        <w:textAlignment w:val="baseline"/>
        <w:rPr>
          <w:rFonts w:ascii="Segoe UI" w:hAnsi="Segoe UI" w:eastAsia="Times New Roman" w:cs="Segoe UI"/>
          <w:sz w:val="18"/>
          <w:szCs w:val="18"/>
          <w:lang w:eastAsia="en-GB"/>
        </w:rPr>
      </w:pPr>
    </w:p>
    <w:p w:rsidRPr="00234C5F" w:rsidR="00234C5F" w:rsidP="00234C5F" w:rsidRDefault="00234C5F" w14:paraId="394090AA"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7CFA8985"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u w:val="single"/>
          <w:lang w:eastAsia="en-GB"/>
        </w:rPr>
        <w:t>Compliments</w:t>
      </w:r>
      <w:r w:rsidRPr="00234C5F">
        <w:rPr>
          <w:rFonts w:ascii="Calibri" w:hAnsi="Calibri" w:eastAsia="Times New Roman" w:cs="Calibri"/>
          <w:lang w:eastAsia="en-GB"/>
        </w:rPr>
        <w:t> </w:t>
      </w:r>
    </w:p>
    <w:p w:rsidRPr="00234C5F" w:rsidR="00234C5F" w:rsidP="00234C5F" w:rsidRDefault="00234C5F" w14:paraId="327AA343"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25D60334"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A compliment is any positive feedback somebody wants to give about what we do. As an organisation, we love to hear positive </w:t>
      </w:r>
      <w:proofErr w:type="gramStart"/>
      <w:r w:rsidRPr="00234C5F">
        <w:rPr>
          <w:rFonts w:ascii="Calibri" w:hAnsi="Calibri" w:eastAsia="Times New Roman" w:cs="Calibri"/>
          <w:lang w:eastAsia="en-GB"/>
        </w:rPr>
        <w:t>feedback</w:t>
      </w:r>
      <w:proofErr w:type="gramEnd"/>
      <w:r w:rsidRPr="00234C5F">
        <w:rPr>
          <w:rFonts w:ascii="Calibri" w:hAnsi="Calibri" w:eastAsia="Times New Roman" w:cs="Calibri"/>
          <w:lang w:eastAsia="en-GB"/>
        </w:rPr>
        <w:t xml:space="preserve"> and this can help us when planning for the future needs of individuals. Our colleagues are proud of the job they </w:t>
      </w:r>
      <w:proofErr w:type="gramStart"/>
      <w:r w:rsidRPr="00234C5F">
        <w:rPr>
          <w:rFonts w:ascii="Calibri" w:hAnsi="Calibri" w:eastAsia="Times New Roman" w:cs="Calibri"/>
          <w:lang w:eastAsia="en-GB"/>
        </w:rPr>
        <w:t>do</w:t>
      </w:r>
      <w:proofErr w:type="gramEnd"/>
      <w:r w:rsidRPr="00234C5F">
        <w:rPr>
          <w:rFonts w:ascii="Calibri" w:hAnsi="Calibri" w:eastAsia="Times New Roman" w:cs="Calibri"/>
          <w:lang w:eastAsia="en-GB"/>
        </w:rPr>
        <w:t xml:space="preserve"> and compliments make a huge difference to their working lives. </w:t>
      </w:r>
    </w:p>
    <w:p w:rsidRPr="00234C5F" w:rsidR="00234C5F" w:rsidP="00234C5F" w:rsidRDefault="00234C5F" w14:paraId="1E45AEC5"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724E7CFA"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WCL can learn just a much from compliments as we can from mistakes. Whenever possible we should consider and understand why we did something well and then share that best practice.  </w:t>
      </w:r>
    </w:p>
    <w:p w:rsidRPr="00234C5F" w:rsidR="00234C5F" w:rsidP="00234C5F" w:rsidRDefault="00234C5F" w14:paraId="481D729D"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333333"/>
          <w:lang w:eastAsia="en-GB"/>
        </w:rPr>
        <w:t> </w:t>
      </w:r>
    </w:p>
    <w:p w:rsidRPr="00234C5F" w:rsidR="00234C5F" w:rsidP="00234C5F" w:rsidRDefault="00234C5F" w14:paraId="2CC2CB2D"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xml:space="preserve">For more detailed information on how colleagues should </w:t>
      </w:r>
      <w:proofErr w:type="gramStart"/>
      <w:r w:rsidRPr="00234C5F">
        <w:rPr>
          <w:rFonts w:ascii="Calibri" w:hAnsi="Calibri" w:eastAsia="Times New Roman" w:cs="Calibri"/>
          <w:lang w:eastAsia="en-GB"/>
        </w:rPr>
        <w:t>handle</w:t>
      </w:r>
      <w:proofErr w:type="gramEnd"/>
      <w:r w:rsidRPr="00234C5F">
        <w:rPr>
          <w:rFonts w:ascii="Calibri" w:hAnsi="Calibri" w:eastAsia="Times New Roman" w:cs="Calibri"/>
          <w:lang w:eastAsia="en-GB"/>
        </w:rPr>
        <w:t xml:space="preserve"> and review compliments see:  </w:t>
      </w:r>
    </w:p>
    <w:p w:rsidR="00234C5F" w:rsidP="00234C5F" w:rsidRDefault="00234C5F" w14:paraId="47F94488" w14:textId="1AB50B20">
      <w:pPr>
        <w:jc w:val="both"/>
        <w:textAlignment w:val="baseline"/>
        <w:rPr>
          <w:rFonts w:ascii="Calibri" w:hAnsi="Calibri" w:eastAsia="Times New Roman" w:cs="Calibri"/>
          <w:lang w:eastAsia="en-GB"/>
        </w:rPr>
      </w:pPr>
      <w:r w:rsidRPr="00234C5F">
        <w:rPr>
          <w:rFonts w:ascii="Calibri" w:hAnsi="Calibri" w:eastAsia="Times New Roman" w:cs="Calibri"/>
          <w:b/>
          <w:bCs/>
          <w:lang w:eastAsia="en-GB"/>
        </w:rPr>
        <w:t>WCL Complaints Comments and Compliments Procedures B00053</w:t>
      </w:r>
      <w:r w:rsidRPr="00234C5F">
        <w:rPr>
          <w:rFonts w:ascii="Calibri" w:hAnsi="Calibri" w:eastAsia="Times New Roman" w:cs="Calibri"/>
          <w:lang w:eastAsia="en-GB"/>
        </w:rPr>
        <w:t> </w:t>
      </w:r>
    </w:p>
    <w:p w:rsidRPr="00234C5F" w:rsidR="00234C5F" w:rsidP="00234C5F" w:rsidRDefault="00234C5F" w14:paraId="2E7894F5" w14:textId="77777777">
      <w:pPr>
        <w:jc w:val="both"/>
        <w:textAlignment w:val="baseline"/>
        <w:rPr>
          <w:rFonts w:ascii="Segoe UI" w:hAnsi="Segoe UI" w:eastAsia="Times New Roman" w:cs="Segoe UI"/>
          <w:sz w:val="18"/>
          <w:szCs w:val="18"/>
          <w:lang w:eastAsia="en-GB"/>
        </w:rPr>
      </w:pPr>
    </w:p>
    <w:p w:rsidR="2FAE9AE2" w:rsidP="76505F61" w:rsidRDefault="2FAE9AE2" w14:paraId="02FE1C8A" w14:textId="3DAC4C27">
      <w:pPr>
        <w:spacing w:before="240" w:beforeAutospacing="off" w:after="0" w:afterAutospacing="off" w:line="328" w:lineRule="exact"/>
        <w:jc w:val="both"/>
      </w:pPr>
      <w:r w:rsidRPr="76505F61" w:rsidR="2FAE9AE2">
        <w:rPr>
          <w:rFonts w:ascii="Calibri" w:hAnsi="Calibri" w:eastAsia="Calibri" w:cs="Calibri"/>
          <w:b w:val="1"/>
          <w:bCs w:val="1"/>
          <w:i w:val="0"/>
          <w:iCs w:val="0"/>
          <w:caps w:val="0"/>
          <w:smallCaps w:val="0"/>
          <w:noProof w:val="0"/>
          <w:color w:val="365F91"/>
          <w:sz w:val="24"/>
          <w:szCs w:val="24"/>
          <w:lang w:val="en-GB"/>
        </w:rPr>
        <w:t>Specific Scheme Relevant Information</w:t>
      </w:r>
      <w:r w:rsidRPr="76505F61" w:rsidR="2FAE9AE2">
        <w:rPr>
          <w:rFonts w:ascii="Calibri" w:hAnsi="Calibri" w:eastAsia="Calibri" w:cs="Calibri"/>
          <w:b w:val="0"/>
          <w:bCs w:val="0"/>
          <w:i w:val="0"/>
          <w:iCs w:val="0"/>
          <w:caps w:val="0"/>
          <w:smallCaps w:val="0"/>
          <w:noProof w:val="0"/>
          <w:color w:val="365F91"/>
          <w:sz w:val="24"/>
          <w:szCs w:val="24"/>
          <w:lang w:val="en-GB"/>
        </w:rPr>
        <w:t xml:space="preserve"> </w:t>
      </w:r>
    </w:p>
    <w:p w:rsidR="2FAE9AE2" w:rsidP="76505F61" w:rsidRDefault="2FAE9AE2" w14:paraId="4AA1A75C" w14:textId="1315C129">
      <w:pPr>
        <w:spacing w:before="240" w:beforeAutospacing="off" w:after="200" w:afterAutospacing="off" w:line="328" w:lineRule="exact"/>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6505F61" w:rsidR="2FAE9AE2">
        <w:rPr>
          <w:rFonts w:ascii="Calibri" w:hAnsi="Calibri" w:eastAsia="Calibri" w:cs="Calibri"/>
          <w:b w:val="0"/>
          <w:bCs w:val="0"/>
          <w:i w:val="0"/>
          <w:iCs w:val="0"/>
          <w:caps w:val="0"/>
          <w:smallCaps w:val="0"/>
          <w:noProof w:val="0"/>
          <w:color w:val="000000" w:themeColor="text1" w:themeTint="FF" w:themeShade="FF"/>
          <w:sz w:val="24"/>
          <w:szCs w:val="24"/>
          <w:lang w:val="en-GB"/>
        </w:rPr>
        <w:t>The policy applies to all WCL services and its subsidiaries. It also applies to all staff, Board Members, volunteers and may apply to any contractors who work on any of our premises</w:t>
      </w:r>
      <w:r w:rsidRPr="76505F61" w:rsidR="2FAE9AE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Pr="00234C5F" w:rsidR="00234C5F" w:rsidP="00234C5F" w:rsidRDefault="00234C5F" w14:paraId="40D2E9F1" w14:textId="77777777">
      <w:pPr>
        <w:jc w:val="both"/>
        <w:textAlignment w:val="baseline"/>
        <w:rPr>
          <w:rFonts w:ascii="Segoe UI" w:hAnsi="Segoe UI" w:eastAsia="Times New Roman" w:cs="Segoe UI"/>
          <w:sz w:val="18"/>
          <w:szCs w:val="18"/>
          <w:lang w:eastAsia="en-GB"/>
        </w:rPr>
      </w:pPr>
    </w:p>
    <w:p w:rsidRPr="00234C5F" w:rsidR="00234C5F" w:rsidP="00234C5F" w:rsidRDefault="00234C5F" w14:paraId="717F6D0C"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color w:val="365F91"/>
          <w:lang w:eastAsia="en-GB"/>
        </w:rPr>
        <w:t>Our Values</w:t>
      </w:r>
      <w:r w:rsidRPr="00234C5F">
        <w:rPr>
          <w:rFonts w:ascii="Calibri" w:hAnsi="Calibri" w:eastAsia="Times New Roman" w:cs="Calibri"/>
          <w:color w:val="365F91"/>
          <w:lang w:eastAsia="en-GB"/>
        </w:rPr>
        <w:t> </w:t>
      </w:r>
    </w:p>
    <w:p w:rsidRPr="00234C5F" w:rsidR="00234C5F" w:rsidP="00234C5F" w:rsidRDefault="00234C5F" w14:paraId="40875201"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2261D8E4"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365F91"/>
          <w:shd w:val="clear" w:color="auto" w:fill="FFFFFF"/>
          <w:lang w:val="en-US" w:eastAsia="en-GB"/>
        </w:rPr>
        <w:t>Seeing the possibility to make a positive difference in all that we do</w:t>
      </w:r>
      <w:r w:rsidRPr="00234C5F">
        <w:rPr>
          <w:rFonts w:ascii="Calibri" w:hAnsi="Calibri" w:eastAsia="Times New Roman" w:cs="Calibri"/>
          <w:color w:val="365F91"/>
          <w:lang w:eastAsia="en-GB"/>
        </w:rPr>
        <w:t> </w:t>
      </w:r>
    </w:p>
    <w:p w:rsidRPr="00234C5F" w:rsidR="00234C5F" w:rsidP="00234C5F" w:rsidRDefault="00234C5F" w14:paraId="1ECA6538" w14:textId="77777777">
      <w:pPr>
        <w:numPr>
          <w:ilvl w:val="0"/>
          <w:numId w:val="13"/>
        </w:numPr>
        <w:ind w:left="1440" w:firstLine="0"/>
        <w:jc w:val="both"/>
        <w:textAlignment w:val="baseline"/>
        <w:rPr>
          <w:rFonts w:ascii="Calibri" w:hAnsi="Calibri" w:eastAsia="Times New Roman" w:cs="Calibri"/>
          <w:lang w:eastAsia="en-GB"/>
        </w:rPr>
      </w:pPr>
      <w:r w:rsidRPr="00234C5F">
        <w:rPr>
          <w:rFonts w:ascii="Calibri" w:hAnsi="Calibri" w:eastAsia="Times New Roman" w:cs="Calibri"/>
          <w:lang w:eastAsia="en-GB"/>
        </w:rPr>
        <w:t>By listening to all feedback and acting upon it to make improvements to how we deliver our services. </w:t>
      </w:r>
    </w:p>
    <w:p w:rsidRPr="00234C5F" w:rsidR="00234C5F" w:rsidP="00234C5F" w:rsidRDefault="00234C5F" w14:paraId="5599C645"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365F91"/>
          <w:shd w:val="clear" w:color="auto" w:fill="FFFFFF"/>
          <w:lang w:eastAsia="en-GB"/>
        </w:rPr>
        <w:t>Appreciating every colleague's contribution </w:t>
      </w:r>
      <w:r w:rsidRPr="00234C5F">
        <w:rPr>
          <w:rFonts w:ascii="Calibri" w:hAnsi="Calibri" w:eastAsia="Times New Roman" w:cs="Calibri"/>
          <w:color w:val="365F91"/>
          <w:lang w:eastAsia="en-GB"/>
        </w:rPr>
        <w:t> </w:t>
      </w:r>
    </w:p>
    <w:p w:rsidRPr="00234C5F" w:rsidR="00234C5F" w:rsidP="00234C5F" w:rsidRDefault="00234C5F" w14:paraId="0758365D" w14:textId="77777777">
      <w:pPr>
        <w:numPr>
          <w:ilvl w:val="0"/>
          <w:numId w:val="14"/>
        </w:numPr>
        <w:ind w:left="1440" w:firstLine="0"/>
        <w:jc w:val="both"/>
        <w:textAlignment w:val="baseline"/>
        <w:rPr>
          <w:rFonts w:ascii="Calibri" w:hAnsi="Calibri" w:eastAsia="Times New Roman" w:cs="Calibri"/>
          <w:lang w:eastAsia="en-GB"/>
        </w:rPr>
      </w:pPr>
      <w:r w:rsidRPr="00234C5F">
        <w:rPr>
          <w:rFonts w:ascii="Calibri" w:hAnsi="Calibri" w:eastAsia="Times New Roman" w:cs="Calibri"/>
          <w:lang w:eastAsia="en-GB"/>
        </w:rPr>
        <w:t>By ensuring colleagues fully understand the part they play in the complaints process.   </w:t>
      </w:r>
    </w:p>
    <w:p w:rsidRPr="00234C5F" w:rsidR="00234C5F" w:rsidP="00234C5F" w:rsidRDefault="00234C5F" w14:paraId="5E2A3379"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365F91"/>
          <w:lang w:eastAsia="en-GB"/>
        </w:rPr>
        <w:t>Supporting rights needs choices and dreams </w:t>
      </w:r>
    </w:p>
    <w:p w:rsidRPr="00234C5F" w:rsidR="00234C5F" w:rsidP="00234C5F" w:rsidRDefault="00234C5F" w14:paraId="140590D0" w14:textId="77777777">
      <w:pPr>
        <w:numPr>
          <w:ilvl w:val="0"/>
          <w:numId w:val="15"/>
        </w:numPr>
        <w:ind w:left="1440" w:firstLine="0"/>
        <w:jc w:val="both"/>
        <w:textAlignment w:val="baseline"/>
        <w:rPr>
          <w:rFonts w:ascii="Calibri" w:hAnsi="Calibri" w:eastAsia="Times New Roman" w:cs="Calibri"/>
          <w:lang w:eastAsia="en-GB"/>
        </w:rPr>
      </w:pPr>
      <w:r w:rsidRPr="00234C5F">
        <w:rPr>
          <w:rFonts w:ascii="Calibri" w:hAnsi="Calibri" w:eastAsia="Times New Roman" w:cs="Calibri"/>
          <w:lang w:eastAsia="en-GB"/>
        </w:rPr>
        <w:t>By recognising that we may not get things right all the time but that by listening carefully to feedback we can make our services better and that people we support have the right to complain.  </w:t>
      </w:r>
    </w:p>
    <w:p w:rsidRPr="00234C5F" w:rsidR="00234C5F" w:rsidP="00234C5F" w:rsidRDefault="00234C5F" w14:paraId="34912599"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365F91"/>
          <w:shd w:val="clear" w:color="auto" w:fill="FFFFFF"/>
          <w:lang w:val="en-US" w:eastAsia="en-GB"/>
        </w:rPr>
        <w:t>Being financially responsible and economically sustainable</w:t>
      </w:r>
      <w:r w:rsidRPr="00234C5F">
        <w:rPr>
          <w:rFonts w:ascii="Calibri" w:hAnsi="Calibri" w:eastAsia="Times New Roman" w:cs="Calibri"/>
          <w:color w:val="365F91"/>
          <w:shd w:val="clear" w:color="auto" w:fill="FFFFFF"/>
          <w:lang w:eastAsia="en-GB"/>
        </w:rPr>
        <w:t> </w:t>
      </w:r>
      <w:r w:rsidRPr="00234C5F">
        <w:rPr>
          <w:rFonts w:ascii="Calibri" w:hAnsi="Calibri" w:eastAsia="Times New Roman" w:cs="Calibri"/>
          <w:color w:val="365F91"/>
          <w:lang w:eastAsia="en-GB"/>
        </w:rPr>
        <w:t> </w:t>
      </w:r>
    </w:p>
    <w:p w:rsidRPr="00234C5F" w:rsidR="00234C5F" w:rsidP="00234C5F" w:rsidRDefault="00234C5F" w14:paraId="3F5C349A" w14:textId="77777777">
      <w:pPr>
        <w:numPr>
          <w:ilvl w:val="0"/>
          <w:numId w:val="16"/>
        </w:numPr>
        <w:ind w:left="1440" w:firstLine="0"/>
        <w:jc w:val="both"/>
        <w:textAlignment w:val="baseline"/>
        <w:rPr>
          <w:rFonts w:ascii="Calibri" w:hAnsi="Calibri" w:eastAsia="Times New Roman" w:cs="Calibri"/>
          <w:lang w:eastAsia="en-GB"/>
        </w:rPr>
      </w:pPr>
      <w:r w:rsidRPr="00234C5F">
        <w:rPr>
          <w:rFonts w:ascii="Calibri" w:hAnsi="Calibri" w:eastAsia="Times New Roman" w:cs="Calibri"/>
          <w:lang w:eastAsia="en-GB"/>
        </w:rPr>
        <w:t xml:space="preserve">By learning from the </w:t>
      </w:r>
      <w:proofErr w:type="gramStart"/>
      <w:r w:rsidRPr="00234C5F">
        <w:rPr>
          <w:rFonts w:ascii="Calibri" w:hAnsi="Calibri" w:eastAsia="Times New Roman" w:cs="Calibri"/>
          <w:lang w:eastAsia="en-GB"/>
        </w:rPr>
        <w:t>things</w:t>
      </w:r>
      <w:proofErr w:type="gramEnd"/>
      <w:r w:rsidRPr="00234C5F">
        <w:rPr>
          <w:rFonts w:ascii="Calibri" w:hAnsi="Calibri" w:eastAsia="Times New Roman" w:cs="Calibri"/>
          <w:lang w:eastAsia="en-GB"/>
        </w:rPr>
        <w:t xml:space="preserve"> we have done wrong and turning such occurrences into positive experiences and looking where improvements can be made across the organisation. </w:t>
      </w:r>
    </w:p>
    <w:p w:rsidRPr="00234C5F" w:rsidR="00234C5F" w:rsidP="00234C5F" w:rsidRDefault="00234C5F" w14:paraId="4F5ABF80"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365F91"/>
          <w:lang w:val="en-US" w:eastAsia="en-GB"/>
        </w:rPr>
        <w:t>Embrace new technology and innovation</w:t>
      </w:r>
      <w:r w:rsidRPr="00234C5F">
        <w:rPr>
          <w:rFonts w:ascii="Calibri" w:hAnsi="Calibri" w:eastAsia="Times New Roman" w:cs="Calibri"/>
          <w:color w:val="365F91"/>
          <w:lang w:eastAsia="en-GB"/>
        </w:rPr>
        <w:t> </w:t>
      </w:r>
    </w:p>
    <w:p w:rsidR="00234C5F" w:rsidP="00234C5F" w:rsidRDefault="00234C5F" w14:paraId="67717D3F" w14:textId="76658FF3">
      <w:pPr>
        <w:numPr>
          <w:ilvl w:val="0"/>
          <w:numId w:val="17"/>
        </w:numPr>
        <w:ind w:left="1440" w:firstLine="0"/>
        <w:jc w:val="both"/>
        <w:textAlignment w:val="baseline"/>
        <w:rPr>
          <w:rFonts w:ascii="Calibri" w:hAnsi="Calibri" w:eastAsia="Times New Roman" w:cs="Calibri"/>
          <w:lang w:eastAsia="en-GB"/>
        </w:rPr>
      </w:pPr>
      <w:r w:rsidRPr="00234C5F">
        <w:rPr>
          <w:rFonts w:ascii="Calibri" w:hAnsi="Calibri" w:eastAsia="Times New Roman" w:cs="Calibri"/>
          <w:lang w:eastAsia="en-GB"/>
        </w:rPr>
        <w:t>By using software such as Nourish. </w:t>
      </w:r>
    </w:p>
    <w:p w:rsidRPr="00234C5F" w:rsidR="00234C5F" w:rsidP="00234C5F" w:rsidRDefault="00234C5F" w14:paraId="31504F78" w14:textId="77777777">
      <w:pPr>
        <w:jc w:val="both"/>
        <w:textAlignment w:val="baseline"/>
        <w:rPr>
          <w:rFonts w:ascii="Calibri" w:hAnsi="Calibri" w:eastAsia="Times New Roman" w:cs="Calibri"/>
          <w:lang w:eastAsia="en-GB"/>
        </w:rPr>
      </w:pPr>
    </w:p>
    <w:p w:rsidRPr="00234C5F" w:rsidR="00234C5F" w:rsidP="00234C5F" w:rsidRDefault="00234C5F" w14:paraId="07DEBB5F"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color w:val="365F91"/>
          <w:lang w:eastAsia="en-GB"/>
        </w:rPr>
        <w:t>Our Purpose and Promise</w:t>
      </w:r>
      <w:r w:rsidRPr="00234C5F">
        <w:rPr>
          <w:rFonts w:ascii="Calibri" w:hAnsi="Calibri" w:eastAsia="Times New Roman" w:cs="Calibri"/>
          <w:color w:val="365F91"/>
          <w:lang w:eastAsia="en-GB"/>
        </w:rPr>
        <w:t> </w:t>
      </w:r>
    </w:p>
    <w:p w:rsidR="00234C5F" w:rsidP="00234C5F" w:rsidRDefault="00234C5F" w14:paraId="06C6EB0E" w14:textId="71058189">
      <w:pPr>
        <w:jc w:val="both"/>
        <w:textAlignment w:val="baseline"/>
        <w:rPr>
          <w:rFonts w:ascii="Calibri" w:hAnsi="Calibri" w:eastAsia="Times New Roman" w:cs="Calibri"/>
          <w:lang w:eastAsia="en-GB"/>
        </w:rPr>
      </w:pPr>
      <w:r w:rsidRPr="00234C5F">
        <w:rPr>
          <w:rFonts w:ascii="Calibri" w:hAnsi="Calibri" w:eastAsia="Times New Roman" w:cs="Calibri"/>
          <w:lang w:eastAsia="en-GB"/>
        </w:rPr>
        <w:t xml:space="preserve">Our Purpose is ‘Supporting people to live their best life’ and we can do this best when we encourage and promptly respond to feedback, </w:t>
      </w:r>
      <w:proofErr w:type="gramStart"/>
      <w:r w:rsidRPr="00234C5F">
        <w:rPr>
          <w:rFonts w:ascii="Calibri" w:hAnsi="Calibri" w:eastAsia="Times New Roman" w:cs="Calibri"/>
          <w:lang w:eastAsia="en-GB"/>
        </w:rPr>
        <w:t>complaints</w:t>
      </w:r>
      <w:proofErr w:type="gramEnd"/>
      <w:r w:rsidRPr="00234C5F">
        <w:rPr>
          <w:rFonts w:ascii="Calibri" w:hAnsi="Calibri" w:eastAsia="Times New Roman" w:cs="Calibri"/>
          <w:lang w:eastAsia="en-GB"/>
        </w:rPr>
        <w:t xml:space="preserve"> and concerns.  Living your best life is speaking up and having your views heard. The rights of a person </w:t>
      </w:r>
      <w:proofErr w:type="gramStart"/>
      <w:r w:rsidRPr="00234C5F">
        <w:rPr>
          <w:rFonts w:ascii="Calibri" w:hAnsi="Calibri" w:eastAsia="Times New Roman" w:cs="Calibri"/>
          <w:lang w:eastAsia="en-GB"/>
        </w:rPr>
        <w:t>is</w:t>
      </w:r>
      <w:proofErr w:type="gramEnd"/>
      <w:r w:rsidRPr="00234C5F">
        <w:rPr>
          <w:rFonts w:ascii="Calibri" w:hAnsi="Calibri" w:eastAsia="Times New Roman" w:cs="Calibri"/>
          <w:lang w:eastAsia="en-GB"/>
        </w:rPr>
        <w:t xml:space="preserve"> the right to be heard.  We Promise to make sure your voice is </w:t>
      </w:r>
      <w:proofErr w:type="gramStart"/>
      <w:r w:rsidRPr="00234C5F">
        <w:rPr>
          <w:rFonts w:ascii="Calibri" w:hAnsi="Calibri" w:eastAsia="Times New Roman" w:cs="Calibri"/>
          <w:lang w:eastAsia="en-GB"/>
        </w:rPr>
        <w:t>heard</w:t>
      </w:r>
      <w:proofErr w:type="gramEnd"/>
      <w:r w:rsidRPr="00234C5F">
        <w:rPr>
          <w:rFonts w:ascii="Calibri" w:hAnsi="Calibri" w:eastAsia="Times New Roman" w:cs="Calibri"/>
          <w:lang w:eastAsia="en-GB"/>
        </w:rPr>
        <w:t xml:space="preserve"> and we can do this effectively by having procedures in place to record, respond and review all complaints, comments and compliments. </w:t>
      </w:r>
    </w:p>
    <w:p w:rsidRPr="00234C5F" w:rsidR="00234C5F" w:rsidP="00234C5F" w:rsidRDefault="00234C5F" w14:paraId="7B4767E4" w14:textId="77777777">
      <w:pPr>
        <w:jc w:val="both"/>
        <w:textAlignment w:val="baseline"/>
        <w:rPr>
          <w:rFonts w:ascii="Segoe UI" w:hAnsi="Segoe UI" w:eastAsia="Times New Roman" w:cs="Segoe UI"/>
          <w:sz w:val="18"/>
          <w:szCs w:val="18"/>
          <w:lang w:eastAsia="en-GB"/>
        </w:rPr>
      </w:pPr>
    </w:p>
    <w:p w:rsidRPr="00234C5F" w:rsidR="00234C5F" w:rsidP="00234C5F" w:rsidRDefault="00234C5F" w14:paraId="18342CC3"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color w:val="365F91"/>
          <w:lang w:eastAsia="en-GB"/>
        </w:rPr>
        <w:t>Associated Documents</w:t>
      </w:r>
      <w:r w:rsidRPr="00234C5F">
        <w:rPr>
          <w:rFonts w:ascii="Calibri" w:hAnsi="Calibri" w:eastAsia="Times New Roman" w:cs="Calibri"/>
          <w:color w:val="365F91"/>
          <w:lang w:eastAsia="en-GB"/>
        </w:rPr>
        <w:t> </w:t>
      </w:r>
    </w:p>
    <w:p w:rsidRPr="00234C5F" w:rsidR="00234C5F" w:rsidP="00234C5F" w:rsidRDefault="00234C5F" w14:paraId="24A602EB"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Policies:  </w:t>
      </w:r>
    </w:p>
    <w:p w:rsidRPr="00234C5F" w:rsidR="00234C5F" w:rsidP="00234C5F" w:rsidRDefault="00234C5F" w14:paraId="0FCAAF31"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P00018 Duty of Candour Policy  </w:t>
      </w:r>
    </w:p>
    <w:p w:rsidRPr="00234C5F" w:rsidR="00234C5F" w:rsidP="00234C5F" w:rsidRDefault="00234C5F" w14:paraId="6DAF98A8"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000000"/>
          <w:lang w:eastAsia="en-GB"/>
        </w:rPr>
        <w:t>P00073</w:t>
      </w:r>
      <w:r w:rsidRPr="00234C5F">
        <w:rPr>
          <w:rFonts w:ascii="Calibri" w:hAnsi="Calibri" w:eastAsia="Times New Roman" w:cs="Calibri"/>
          <w:lang w:eastAsia="en-GB"/>
        </w:rPr>
        <w:t xml:space="preserve"> Communication and Involvement Policy  </w:t>
      </w:r>
    </w:p>
    <w:p w:rsidRPr="00234C5F" w:rsidR="00234C5F" w:rsidP="00234C5F" w:rsidRDefault="00234C5F" w14:paraId="0480452B"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47EA37E5"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Procedures:  </w:t>
      </w:r>
    </w:p>
    <w:p w:rsidRPr="00234C5F" w:rsidR="00234C5F" w:rsidP="00234C5F" w:rsidRDefault="00234C5F" w14:paraId="7F6F2BA6"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B00053 Complaints Comments and Compliments Procedures  </w:t>
      </w:r>
    </w:p>
    <w:p w:rsidRPr="00234C5F" w:rsidR="00234C5F" w:rsidP="00234C5F" w:rsidRDefault="00234C5F" w14:paraId="66EA68E0"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Pr="00234C5F" w:rsidR="00234C5F" w:rsidP="00234C5F" w:rsidRDefault="00234C5F" w14:paraId="49C65708"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Forms: </w:t>
      </w:r>
    </w:p>
    <w:p w:rsidRPr="00234C5F" w:rsidR="00234C5F" w:rsidP="00234C5F" w:rsidRDefault="00234C5F" w14:paraId="590598D5"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F</w:t>
      </w:r>
      <w:proofErr w:type="gramStart"/>
      <w:r w:rsidRPr="00234C5F">
        <w:rPr>
          <w:rFonts w:ascii="Calibri" w:hAnsi="Calibri" w:eastAsia="Times New Roman" w:cs="Calibri"/>
          <w:lang w:eastAsia="en-GB"/>
        </w:rPr>
        <w:t>00040  Complaints</w:t>
      </w:r>
      <w:proofErr w:type="gramEnd"/>
      <w:r w:rsidRPr="00234C5F">
        <w:rPr>
          <w:rFonts w:ascii="Calibri" w:hAnsi="Calibri" w:eastAsia="Times New Roman" w:cs="Calibri"/>
          <w:lang w:eastAsia="en-GB"/>
        </w:rPr>
        <w:t xml:space="preserve"> Record and Investigation Form  </w:t>
      </w:r>
    </w:p>
    <w:p w:rsidRPr="00234C5F" w:rsidR="00234C5F" w:rsidP="00234C5F" w:rsidRDefault="00234C5F" w14:paraId="46C515CB"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color w:val="000000"/>
          <w:lang w:eastAsia="en-GB"/>
        </w:rPr>
        <w:t>F00061</w:t>
      </w:r>
      <w:r w:rsidRPr="00234C5F">
        <w:rPr>
          <w:rFonts w:ascii="Calibri" w:hAnsi="Calibri" w:eastAsia="Times New Roman" w:cs="Calibri"/>
          <w:lang w:eastAsia="en-GB"/>
        </w:rPr>
        <w:t xml:space="preserve"> Complaints Comments and Compliments Booklet   </w:t>
      </w:r>
    </w:p>
    <w:p w:rsidR="00234C5F" w:rsidP="00234C5F" w:rsidRDefault="00234C5F" w14:paraId="11E1F49A" w14:textId="7D69913B">
      <w:pPr>
        <w:jc w:val="both"/>
        <w:textAlignment w:val="baseline"/>
        <w:rPr>
          <w:rFonts w:ascii="Calibri" w:hAnsi="Calibri" w:eastAsia="Times New Roman" w:cs="Calibri"/>
          <w:lang w:eastAsia="en-GB"/>
        </w:rPr>
      </w:pPr>
      <w:r w:rsidRPr="00234C5F">
        <w:rPr>
          <w:rFonts w:ascii="Calibri" w:hAnsi="Calibri" w:eastAsia="Times New Roman" w:cs="Calibri"/>
          <w:lang w:eastAsia="en-GB"/>
        </w:rPr>
        <w:t>F00061 (a-n) Easy Read Complaints Forms  </w:t>
      </w:r>
    </w:p>
    <w:p w:rsidRPr="00234C5F" w:rsidR="00234C5F" w:rsidP="00234C5F" w:rsidRDefault="00234C5F" w14:paraId="55F58AEE" w14:textId="77777777">
      <w:pPr>
        <w:jc w:val="both"/>
        <w:textAlignment w:val="baseline"/>
        <w:rPr>
          <w:rFonts w:ascii="Segoe UI" w:hAnsi="Segoe UI" w:eastAsia="Times New Roman" w:cs="Segoe UI"/>
          <w:sz w:val="18"/>
          <w:szCs w:val="18"/>
          <w:lang w:eastAsia="en-GB"/>
        </w:rPr>
      </w:pPr>
    </w:p>
    <w:p w:rsidRPr="00234C5F" w:rsidR="00234C5F" w:rsidP="00234C5F" w:rsidRDefault="00234C5F" w14:paraId="247161FB"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b/>
          <w:bCs/>
          <w:color w:val="365F91"/>
          <w:lang w:eastAsia="en-GB"/>
        </w:rPr>
        <w:t>Review and Update</w:t>
      </w:r>
      <w:r w:rsidRPr="00234C5F">
        <w:rPr>
          <w:rFonts w:ascii="Calibri" w:hAnsi="Calibri" w:eastAsia="Times New Roman" w:cs="Calibri"/>
          <w:color w:val="365F91"/>
          <w:lang w:eastAsia="en-GB"/>
        </w:rPr>
        <w:t> </w:t>
      </w:r>
    </w:p>
    <w:p w:rsidR="00234C5F" w:rsidP="533851B9" w:rsidRDefault="00234C5F" w14:paraId="565E01EA" w14:textId="3AFC10FD">
      <w:pPr>
        <w:pStyle w:val="Normal"/>
        <w:spacing w:after="200" w:line="276" w:lineRule="auto"/>
        <w:textAlignment w:val="baseline"/>
        <w:rPr>
          <w:rFonts w:ascii="Calibri" w:hAnsi="Calibri" w:eastAsia="Calibri" w:cs="Calibri"/>
          <w:noProof w:val="0"/>
          <w:sz w:val="24"/>
          <w:szCs w:val="24"/>
          <w:lang w:val="en-GB"/>
        </w:rPr>
      </w:pPr>
      <w:r w:rsidRPr="533851B9" w:rsidR="078C3669">
        <w:rPr>
          <w:rFonts w:ascii="Calibri" w:hAnsi="Calibri" w:eastAsia="Calibri" w:cs="Calibri"/>
          <w:b w:val="0"/>
          <w:bCs w:val="0"/>
          <w:i w:val="0"/>
          <w:iCs w:val="0"/>
          <w:caps w:val="0"/>
          <w:smallCaps w:val="0"/>
          <w:noProof w:val="0"/>
          <w:color w:val="000000" w:themeColor="text1" w:themeTint="FF" w:themeShade="FF"/>
          <w:sz w:val="24"/>
          <w:szCs w:val="24"/>
          <w:lang w:val="en-GB"/>
        </w:rPr>
        <w:t>The Policy Owner will review this policy and any relevant procedures and forms in line with our Policy Management Action Plan or sooner should a change in legislation occur.</w:t>
      </w:r>
    </w:p>
    <w:p w:rsidR="00234C5F" w:rsidP="533851B9" w:rsidRDefault="00234C5F" w14:paraId="2CC8B034" w14:textId="17A25B3D">
      <w:pPr>
        <w:pStyle w:val="Normal"/>
        <w:textAlignment w:val="baseline"/>
        <w:rPr>
          <w:rFonts w:ascii="Calibri" w:hAnsi="Calibri" w:eastAsia="Times New Roman" w:cs="Calibri"/>
          <w:lang w:eastAsia="en-GB"/>
        </w:rPr>
      </w:pPr>
    </w:p>
    <w:p w:rsidR="00234C5F" w:rsidP="00234C5F" w:rsidRDefault="00234C5F" w14:paraId="6A40A68A" w14:textId="4D41E5B5">
      <w:pPr>
        <w:textAlignment w:val="baseline"/>
        <w:rPr>
          <w:rFonts w:ascii="Calibri" w:hAnsi="Calibri" w:eastAsia="Times New Roman" w:cs="Calibri"/>
          <w:sz w:val="18"/>
          <w:szCs w:val="18"/>
          <w:lang w:eastAsia="en-GB"/>
        </w:rPr>
      </w:pPr>
    </w:p>
    <w:p w:rsidR="00234C5F" w:rsidP="00234C5F" w:rsidRDefault="00234C5F" w14:paraId="741627F8" w14:textId="11083F6C">
      <w:pPr>
        <w:textAlignment w:val="baseline"/>
        <w:rPr>
          <w:rFonts w:ascii="Calibri" w:hAnsi="Calibri" w:eastAsia="Times New Roman" w:cs="Calibri"/>
          <w:sz w:val="18"/>
          <w:szCs w:val="18"/>
          <w:lang w:eastAsia="en-GB"/>
        </w:rPr>
      </w:pPr>
    </w:p>
    <w:p w:rsidR="00234C5F" w:rsidP="00234C5F" w:rsidRDefault="00234C5F" w14:paraId="0475BC20" w14:textId="33BEB958">
      <w:pPr>
        <w:textAlignment w:val="baseline"/>
        <w:rPr>
          <w:rFonts w:ascii="Calibri" w:hAnsi="Calibri" w:eastAsia="Times New Roman" w:cs="Calibri"/>
          <w:sz w:val="18"/>
          <w:szCs w:val="18"/>
          <w:lang w:eastAsia="en-GB"/>
        </w:rPr>
      </w:pPr>
    </w:p>
    <w:p w:rsidRPr="00234C5F" w:rsidR="00234C5F" w:rsidP="00234C5F" w:rsidRDefault="00234C5F" w14:paraId="36D934C5" w14:textId="77777777">
      <w:pPr>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80"/>
        <w:gridCol w:w="3045"/>
        <w:gridCol w:w="3045"/>
      </w:tblGrid>
      <w:tr w:rsidRPr="00234C5F" w:rsidR="00234C5F" w:rsidTr="6D7C974C" w14:paraId="037B7561" w14:textId="77777777">
        <w:trPr>
          <w:trHeight w:val="300"/>
        </w:trPr>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2A1C8273"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i/>
                <w:iCs/>
                <w:color w:val="000000"/>
                <w:lang w:eastAsia="en-GB"/>
              </w:rPr>
              <w:t>Policy ratified by</w:t>
            </w:r>
            <w:r w:rsidRPr="00234C5F">
              <w:rPr>
                <w:rFonts w:ascii="Calibri" w:hAnsi="Calibri" w:eastAsia="Times New Roman" w:cs="Calibri"/>
                <w:color w:val="000000"/>
                <w:lang w:eastAsia="en-GB"/>
              </w:rPr>
              <w:t> </w:t>
            </w:r>
          </w:p>
        </w:tc>
        <w:tc>
          <w:tcPr>
            <w:tcW w:w="609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22C53B2A"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i/>
                <w:iCs/>
                <w:color w:val="000000"/>
                <w:lang w:eastAsia="en-GB"/>
              </w:rPr>
              <w:t>Board</w:t>
            </w:r>
            <w:r w:rsidRPr="00234C5F">
              <w:rPr>
                <w:rFonts w:ascii="Calibri" w:hAnsi="Calibri" w:eastAsia="Times New Roman" w:cs="Calibri"/>
                <w:color w:val="000000"/>
                <w:lang w:eastAsia="en-GB"/>
              </w:rPr>
              <w:t> </w:t>
            </w:r>
          </w:p>
        </w:tc>
      </w:tr>
      <w:tr w:rsidRPr="00234C5F" w:rsidR="00234C5F" w:rsidTr="6D7C974C" w14:paraId="67AD34F4" w14:textId="77777777">
        <w:trPr>
          <w:trHeight w:val="300"/>
        </w:trPr>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3252C9C7"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i/>
                <w:iCs/>
                <w:color w:val="000000"/>
                <w:lang w:eastAsia="en-GB"/>
              </w:rPr>
              <w:t>Policy ratification date</w:t>
            </w:r>
            <w:r w:rsidRPr="00234C5F">
              <w:rPr>
                <w:rFonts w:ascii="Calibri" w:hAnsi="Calibri" w:eastAsia="Times New Roman" w:cs="Calibri"/>
                <w:color w:val="000000"/>
                <w:lang w:eastAsia="en-GB"/>
              </w:rPr>
              <w:t> </w:t>
            </w:r>
          </w:p>
        </w:tc>
        <w:tc>
          <w:tcPr>
            <w:tcW w:w="609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2D13B255"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color w:val="000000"/>
                <w:lang w:eastAsia="en-GB"/>
              </w:rPr>
              <w:t>September 2022 Board meeting </w:t>
            </w:r>
          </w:p>
        </w:tc>
      </w:tr>
      <w:tr w:rsidRPr="00234C5F" w:rsidR="00234C5F" w:rsidTr="6D7C974C" w14:paraId="1C2C17FD" w14:textId="77777777">
        <w:trPr>
          <w:trHeight w:val="300"/>
        </w:trPr>
        <w:tc>
          <w:tcPr>
            <w:tcW w:w="2880" w:type="dxa"/>
            <w:vMerge w:val="restart"/>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7AD558D1"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i/>
                <w:iCs/>
                <w:color w:val="000000"/>
                <w:lang w:eastAsia="en-GB"/>
              </w:rPr>
              <w:t>List of Amendments/Reviews</w:t>
            </w:r>
            <w:r w:rsidRPr="00234C5F">
              <w:rPr>
                <w:rFonts w:ascii="Calibri" w:hAnsi="Calibri" w:eastAsia="Times New Roman" w:cs="Calibri"/>
                <w:color w:val="000000"/>
                <w:lang w:eastAsia="en-GB"/>
              </w:rPr>
              <w:t> </w:t>
            </w:r>
          </w:p>
        </w:tc>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65BD4482"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i/>
                <w:iCs/>
                <w:color w:val="000000"/>
                <w:lang w:eastAsia="en-GB"/>
              </w:rPr>
              <w:t>Date</w:t>
            </w:r>
            <w:r w:rsidRPr="00234C5F">
              <w:rPr>
                <w:rFonts w:ascii="Calibri" w:hAnsi="Calibri" w:eastAsia="Times New Roman" w:cs="Calibri"/>
                <w:color w:val="000000"/>
                <w:lang w:eastAsia="en-GB"/>
              </w:rPr>
              <w:t> </w:t>
            </w:r>
          </w:p>
        </w:tc>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28FA0F5C"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i/>
                <w:iCs/>
                <w:color w:val="000000"/>
                <w:lang w:eastAsia="en-GB"/>
              </w:rPr>
              <w:t>Topic</w:t>
            </w:r>
            <w:r w:rsidRPr="00234C5F">
              <w:rPr>
                <w:rFonts w:ascii="Calibri" w:hAnsi="Calibri" w:eastAsia="Times New Roman" w:cs="Calibri"/>
                <w:color w:val="000000"/>
                <w:lang w:eastAsia="en-GB"/>
              </w:rPr>
              <w:t> </w:t>
            </w:r>
          </w:p>
        </w:tc>
      </w:tr>
      <w:tr w:rsidRPr="00234C5F" w:rsidR="00234C5F" w:rsidTr="6D7C974C" w14:paraId="279AC9E3" w14:textId="77777777">
        <w:trPr>
          <w:trHeight w:val="300"/>
        </w:trPr>
        <w:tc>
          <w:tcPr>
            <w:tcW w:w="0" w:type="auto"/>
            <w:vMerge/>
            <w:tcBorders/>
            <w:tcMar/>
            <w:vAlign w:val="center"/>
            <w:hideMark/>
          </w:tcPr>
          <w:p w:rsidRPr="00234C5F" w:rsidR="00234C5F" w:rsidP="00234C5F" w:rsidRDefault="00234C5F" w14:paraId="62A0F709" w14:textId="77777777">
            <w:pPr>
              <w:rPr>
                <w:rFonts w:ascii="Times New Roman" w:hAnsi="Times New Roman" w:eastAsia="Times New Roman" w:cs="Times New Roman"/>
                <w:lang w:eastAsia="en-GB"/>
              </w:rPr>
            </w:pPr>
          </w:p>
        </w:tc>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543201F7" w14:textId="4582F7D2">
            <w:pPr>
              <w:textAlignment w:val="baseline"/>
              <w:rPr>
                <w:rFonts w:ascii="Times New Roman" w:hAnsi="Times New Roman" w:eastAsia="Times New Roman" w:cs="Times New Roman"/>
                <w:lang w:eastAsia="en-GB"/>
              </w:rPr>
            </w:pPr>
            <w:r w:rsidRPr="6D7C974C" w:rsidR="00234C5F">
              <w:rPr>
                <w:rFonts w:ascii="Calibri" w:hAnsi="Calibri" w:eastAsia="Times New Roman" w:cs="Calibri"/>
                <w:color w:val="000000" w:themeColor="text1" w:themeTint="FF" w:themeShade="FF"/>
                <w:lang w:eastAsia="en-GB"/>
              </w:rPr>
              <w:t> </w:t>
            </w:r>
            <w:r w:rsidRPr="6D7C974C" w:rsidR="671DD774">
              <w:rPr>
                <w:rFonts w:ascii="Calibri" w:hAnsi="Calibri" w:eastAsia="Times New Roman" w:cs="Calibri"/>
                <w:color w:val="000000" w:themeColor="text1" w:themeTint="FF" w:themeShade="FF"/>
                <w:lang w:eastAsia="en-GB"/>
              </w:rPr>
              <w:t>25.1.24</w:t>
            </w:r>
          </w:p>
        </w:tc>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6D7C974C" w:rsidRDefault="00234C5F" w14:paraId="1D823793" w14:textId="0C347938">
            <w:pPr>
              <w:textAlignment w:val="baseline"/>
              <w:rPr>
                <w:rFonts w:ascii="Calibri" w:hAnsi="Calibri" w:eastAsia="Times New Roman" w:cs="Calibri"/>
                <w:color w:val="000000" w:themeColor="text1" w:themeTint="FF" w:themeShade="FF"/>
                <w:lang w:eastAsia="en-GB"/>
              </w:rPr>
            </w:pPr>
            <w:r w:rsidRPr="6D7C974C" w:rsidR="00234C5F">
              <w:rPr>
                <w:rFonts w:ascii="Calibri" w:hAnsi="Calibri" w:eastAsia="Times New Roman" w:cs="Calibri"/>
                <w:color w:val="000000" w:themeColor="text1" w:themeTint="FF" w:themeShade="FF"/>
                <w:lang w:eastAsia="en-GB"/>
              </w:rPr>
              <w:t> </w:t>
            </w:r>
            <w:r w:rsidRPr="6D7C974C" w:rsidR="5B50EC77">
              <w:rPr>
                <w:rFonts w:ascii="Calibri" w:hAnsi="Calibri" w:eastAsia="Times New Roman" w:cs="Calibri"/>
                <w:color w:val="000000" w:themeColor="text1" w:themeTint="FF" w:themeShade="FF"/>
                <w:lang w:eastAsia="en-GB"/>
              </w:rPr>
              <w:t xml:space="preserve">Updated to </w:t>
            </w:r>
            <w:r w:rsidRPr="6D7C974C" w:rsidR="5B50EC77">
              <w:rPr>
                <w:rFonts w:ascii="Calibri" w:hAnsi="Calibri" w:eastAsia="Times New Roman" w:cs="Calibri"/>
                <w:color w:val="000000" w:themeColor="text1" w:themeTint="FF" w:themeShade="FF"/>
                <w:lang w:eastAsia="en-GB"/>
              </w:rPr>
              <w:t>reflect</w:t>
            </w:r>
            <w:r w:rsidRPr="6D7C974C" w:rsidR="5B50EC77">
              <w:rPr>
                <w:rFonts w:ascii="Calibri" w:hAnsi="Calibri" w:eastAsia="Times New Roman" w:cs="Calibri"/>
                <w:color w:val="000000" w:themeColor="text1" w:themeTint="FF" w:themeShade="FF"/>
                <w:lang w:eastAsia="en-GB"/>
              </w:rPr>
              <w:t xml:space="preserve"> the wider 3L aquistion</w:t>
            </w:r>
          </w:p>
        </w:tc>
      </w:tr>
      <w:tr w:rsidRPr="00234C5F" w:rsidR="00234C5F" w:rsidTr="6D7C974C" w14:paraId="6330F1E9" w14:textId="77777777">
        <w:trPr>
          <w:trHeight w:val="300"/>
        </w:trPr>
        <w:tc>
          <w:tcPr>
            <w:tcW w:w="0" w:type="auto"/>
            <w:vMerge/>
            <w:tcBorders/>
            <w:tcMar/>
            <w:vAlign w:val="center"/>
            <w:hideMark/>
          </w:tcPr>
          <w:p w:rsidRPr="00234C5F" w:rsidR="00234C5F" w:rsidP="00234C5F" w:rsidRDefault="00234C5F" w14:paraId="783FC7E1" w14:textId="77777777">
            <w:pPr>
              <w:rPr>
                <w:rFonts w:ascii="Times New Roman" w:hAnsi="Times New Roman" w:eastAsia="Times New Roman" w:cs="Times New Roman"/>
                <w:lang w:eastAsia="en-GB"/>
              </w:rPr>
            </w:pPr>
          </w:p>
        </w:tc>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41E3E857"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color w:val="000000"/>
                <w:lang w:eastAsia="en-GB"/>
              </w:rPr>
              <w:t> </w:t>
            </w:r>
          </w:p>
        </w:tc>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5F553722"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color w:val="000000"/>
                <w:lang w:eastAsia="en-GB"/>
              </w:rPr>
              <w:t> </w:t>
            </w:r>
          </w:p>
        </w:tc>
      </w:tr>
      <w:tr w:rsidRPr="00234C5F" w:rsidR="00234C5F" w:rsidTr="6D7C974C" w14:paraId="42E9AAF3" w14:textId="77777777">
        <w:trPr>
          <w:trHeight w:val="300"/>
        </w:trPr>
        <w:tc>
          <w:tcPr>
            <w:tcW w:w="0" w:type="auto"/>
            <w:vMerge/>
            <w:tcBorders/>
            <w:tcMar/>
            <w:vAlign w:val="center"/>
            <w:hideMark/>
          </w:tcPr>
          <w:p w:rsidRPr="00234C5F" w:rsidR="00234C5F" w:rsidP="00234C5F" w:rsidRDefault="00234C5F" w14:paraId="67BD5A53" w14:textId="77777777">
            <w:pPr>
              <w:rPr>
                <w:rFonts w:ascii="Times New Roman" w:hAnsi="Times New Roman" w:eastAsia="Times New Roman" w:cs="Times New Roman"/>
                <w:lang w:eastAsia="en-GB"/>
              </w:rPr>
            </w:pPr>
          </w:p>
        </w:tc>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663F0475"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color w:val="000000"/>
                <w:lang w:eastAsia="en-GB"/>
              </w:rPr>
              <w:t> </w:t>
            </w:r>
          </w:p>
        </w:tc>
        <w:tc>
          <w:tcPr>
            <w:tcW w:w="304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1A9AE256"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color w:val="000000"/>
                <w:lang w:eastAsia="en-GB"/>
              </w:rPr>
              <w:t> </w:t>
            </w:r>
          </w:p>
        </w:tc>
      </w:tr>
      <w:tr w:rsidRPr="00234C5F" w:rsidR="00234C5F" w:rsidTr="6D7C974C" w14:paraId="00814F96" w14:textId="77777777">
        <w:trPr>
          <w:trHeight w:val="300"/>
        </w:trPr>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194FFE7A" w14:textId="77777777">
            <w:pPr>
              <w:textAlignment w:val="baseline"/>
              <w:rPr>
                <w:rFonts w:ascii="Times New Roman" w:hAnsi="Times New Roman" w:eastAsia="Times New Roman" w:cs="Times New Roman"/>
                <w:lang w:eastAsia="en-GB"/>
              </w:rPr>
            </w:pPr>
            <w:proofErr w:type="spellStart"/>
            <w:r w:rsidRPr="00234C5F">
              <w:rPr>
                <w:rFonts w:ascii="Calibri" w:hAnsi="Calibri" w:eastAsia="Times New Roman" w:cs="Calibri"/>
                <w:i/>
                <w:iCs/>
                <w:color w:val="000000"/>
                <w:lang w:eastAsia="en-GB"/>
              </w:rPr>
              <w:t>Wirehouse</w:t>
            </w:r>
            <w:proofErr w:type="spellEnd"/>
            <w:r w:rsidRPr="00234C5F">
              <w:rPr>
                <w:rFonts w:ascii="Calibri" w:hAnsi="Calibri" w:eastAsia="Times New Roman" w:cs="Calibri"/>
                <w:i/>
                <w:iCs/>
                <w:color w:val="000000"/>
                <w:lang w:eastAsia="en-GB"/>
              </w:rPr>
              <w:t xml:space="preserve"> Approval</w:t>
            </w:r>
            <w:r w:rsidRPr="00234C5F">
              <w:rPr>
                <w:rFonts w:ascii="Calibri" w:hAnsi="Calibri" w:eastAsia="Times New Roman" w:cs="Calibri"/>
                <w:color w:val="000000"/>
                <w:lang w:eastAsia="en-GB"/>
              </w:rPr>
              <w:t> </w:t>
            </w:r>
          </w:p>
        </w:tc>
        <w:tc>
          <w:tcPr>
            <w:tcW w:w="609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2CE24BC3"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color w:val="000000"/>
                <w:lang w:eastAsia="en-GB"/>
              </w:rPr>
              <w:t>Not Required </w:t>
            </w:r>
          </w:p>
        </w:tc>
      </w:tr>
      <w:tr w:rsidRPr="00234C5F" w:rsidR="00234C5F" w:rsidTr="6D7C974C" w14:paraId="7E9509EE" w14:textId="77777777">
        <w:trPr>
          <w:trHeight w:val="300"/>
        </w:trPr>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7BD6D580"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i/>
                <w:iCs/>
                <w:color w:val="000000"/>
                <w:lang w:eastAsia="en-GB"/>
              </w:rPr>
              <w:t>Next Ratification due</w:t>
            </w:r>
            <w:r w:rsidRPr="00234C5F">
              <w:rPr>
                <w:rFonts w:ascii="Calibri" w:hAnsi="Calibri" w:eastAsia="Times New Roman" w:cs="Calibri"/>
                <w:color w:val="000000"/>
                <w:lang w:eastAsia="en-GB"/>
              </w:rPr>
              <w:t> </w:t>
            </w:r>
          </w:p>
        </w:tc>
        <w:tc>
          <w:tcPr>
            <w:tcW w:w="609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7BC98F8D" w14:textId="77777777">
            <w:pPr>
              <w:textAlignment w:val="baseline"/>
              <w:rPr>
                <w:rFonts w:ascii="Times New Roman" w:hAnsi="Times New Roman" w:eastAsia="Times New Roman" w:cs="Times New Roman"/>
                <w:lang w:eastAsia="en-GB"/>
              </w:rPr>
            </w:pPr>
            <w:r w:rsidRPr="00234C5F">
              <w:rPr>
                <w:rFonts w:ascii="Calibri" w:hAnsi="Calibri" w:eastAsia="Times New Roman" w:cs="Calibri"/>
                <w:color w:val="000000"/>
                <w:lang w:eastAsia="en-GB"/>
              </w:rPr>
              <w:t>Aug 2025 </w:t>
            </w:r>
          </w:p>
        </w:tc>
      </w:tr>
    </w:tbl>
    <w:p w:rsidRPr="00234C5F" w:rsidR="00234C5F" w:rsidP="00234C5F" w:rsidRDefault="00234C5F" w14:paraId="36AAFD73"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lang w:eastAsia="en-GB"/>
        </w:rPr>
        <w:t> </w:t>
      </w:r>
    </w:p>
    <w:p w:rsidR="00A25057" w:rsidRDefault="00A25057" w14:paraId="6EFA1026" w14:textId="77777777"/>
    <w:sectPr w:rsidR="00A25057">
      <w:headerReference w:type="default" r:id="rId12"/>
      <w:footerReference w:type="even"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968" w:rsidP="00A25057" w:rsidRDefault="00940968" w14:paraId="10882D15" w14:textId="77777777">
      <w:r>
        <w:separator/>
      </w:r>
    </w:p>
  </w:endnote>
  <w:endnote w:type="continuationSeparator" w:id="0">
    <w:p w:rsidR="00940968" w:rsidP="00A25057" w:rsidRDefault="00940968" w14:paraId="625DB9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542949"/>
      <w:docPartObj>
        <w:docPartGallery w:val="Page Numbers (Bottom of Page)"/>
        <w:docPartUnique/>
      </w:docPartObj>
    </w:sdtPr>
    <w:sdtEndPr>
      <w:rPr>
        <w:rStyle w:val="PageNumber"/>
      </w:rPr>
    </w:sdtEndPr>
    <w:sdtContent>
      <w:p w:rsidR="00A25057" w:rsidP="004475FE" w:rsidRDefault="00A25057" w14:paraId="53384314" w14:textId="29B4961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89102679"/>
      <w:docPartObj>
        <w:docPartGallery w:val="Page Numbers (Bottom of Page)"/>
        <w:docPartUnique/>
      </w:docPartObj>
    </w:sdtPr>
    <w:sdtEndPr>
      <w:rPr>
        <w:rStyle w:val="PageNumber"/>
      </w:rPr>
    </w:sdtEndPr>
    <w:sdtContent>
      <w:p w:rsidR="00A25057" w:rsidP="004475FE" w:rsidRDefault="00A25057" w14:paraId="7927FFFF" w14:textId="7CFD7B4D">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31068270"/>
      <w:docPartObj>
        <w:docPartGallery w:val="Page Numbers (Bottom of Page)"/>
        <w:docPartUnique/>
      </w:docPartObj>
    </w:sdtPr>
    <w:sdtEndPr>
      <w:rPr>
        <w:rStyle w:val="PageNumber"/>
      </w:rPr>
    </w:sdtEndPr>
    <w:sdtContent>
      <w:p w:rsidR="00A25057" w:rsidP="00A25057" w:rsidRDefault="00A25057" w14:paraId="1D7AFC99" w14:textId="375A006C">
        <w:pPr>
          <w:pStyle w:val="Footer"/>
          <w:framePr w:wrap="none" w:hAnchor="margin" w:vAnchor="text"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37970461"/>
      <w:docPartObj>
        <w:docPartGallery w:val="Page Numbers (Bottom of Page)"/>
        <w:docPartUnique/>
      </w:docPartObj>
    </w:sdtPr>
    <w:sdtEndPr>
      <w:rPr>
        <w:rStyle w:val="PageNumber"/>
      </w:rPr>
    </w:sdtEndPr>
    <w:sdtContent>
      <w:p w:rsidR="00A25057" w:rsidP="00A25057" w:rsidRDefault="00A25057" w14:paraId="6F813AB6" w14:textId="28AA0A1D">
        <w:pPr>
          <w:pStyle w:val="Footer"/>
          <w:framePr w:wrap="none" w:hAnchor="margin" w:vAnchor="text"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25057" w:rsidRDefault="00A25057" w14:paraId="2B770E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2"/>
      <w:gridCol w:w="3007"/>
      <w:gridCol w:w="1151"/>
      <w:gridCol w:w="982"/>
      <w:gridCol w:w="834"/>
      <w:gridCol w:w="1150"/>
      <w:gridCol w:w="994"/>
    </w:tblGrid>
    <w:tr w:rsidRPr="00234C5F" w:rsidR="00234C5F" w:rsidTr="6D7C974C" w14:paraId="11D944DD"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7487565B"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Number </w:t>
          </w:r>
        </w:p>
      </w:tc>
      <w:tc>
        <w:tcPr>
          <w:tcW w:w="325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0708D67A"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Name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7918ABB5"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Type </w:t>
          </w:r>
        </w:p>
      </w:tc>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42803118"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Status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4AE846C0"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Version </w:t>
          </w:r>
        </w:p>
      </w:tc>
      <w:tc>
        <w:tcPr>
          <w:tcW w:w="127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4BEF1635"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Last Reviewed </w:t>
          </w:r>
        </w:p>
      </w:tc>
      <w:tc>
        <w:tcPr>
          <w:tcW w:w="114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2E33BCA8" w14:textId="77777777">
          <w:pPr>
            <w:jc w:val="both"/>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Next Review </w:t>
          </w:r>
        </w:p>
      </w:tc>
    </w:tr>
    <w:tr w:rsidRPr="00234C5F" w:rsidR="00234C5F" w:rsidTr="6D7C974C" w14:paraId="10F005D9"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57337EDE"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P00004 </w:t>
          </w:r>
        </w:p>
      </w:tc>
      <w:tc>
        <w:tcPr>
          <w:tcW w:w="325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6D96E768"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Complaints, Comments and Compliments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51387C0A"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Policy </w:t>
          </w:r>
        </w:p>
      </w:tc>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7EFB5DD3"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Approved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0C4B71D3" w14:textId="7FB2FE85">
          <w:pPr>
            <w:textAlignment w:val="baseline"/>
            <w:rPr>
              <w:rFonts w:ascii="Segoe UI" w:hAnsi="Segoe UI" w:eastAsia="Times New Roman" w:cs="Segoe UI"/>
              <w:sz w:val="18"/>
              <w:szCs w:val="18"/>
              <w:lang w:eastAsia="en-GB"/>
            </w:rPr>
          </w:pPr>
          <w:r w:rsidRPr="6D7C974C" w:rsidR="6D7C974C">
            <w:rPr>
              <w:rFonts w:ascii="Calibri" w:hAnsi="Calibri" w:eastAsia="Times New Roman" w:cs="Calibri"/>
              <w:sz w:val="20"/>
              <w:szCs w:val="20"/>
              <w:lang w:eastAsia="en-GB"/>
            </w:rPr>
            <w:t>V4</w:t>
          </w:r>
          <w:r w:rsidRPr="6D7C974C" w:rsidR="6D7C974C">
            <w:rPr>
              <w:rFonts w:ascii="Calibri" w:hAnsi="Calibri" w:eastAsia="Times New Roman" w:cs="Calibri"/>
              <w:sz w:val="20"/>
              <w:szCs w:val="20"/>
              <w:lang w:eastAsia="en-GB"/>
            </w:rPr>
            <w:t>.1</w:t>
          </w:r>
          <w:r w:rsidRPr="6D7C974C" w:rsidR="6D7C974C">
            <w:rPr>
              <w:rFonts w:ascii="Calibri" w:hAnsi="Calibri" w:eastAsia="Times New Roman" w:cs="Calibri"/>
              <w:sz w:val="20"/>
              <w:szCs w:val="20"/>
              <w:lang w:eastAsia="en-GB"/>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455A5D08"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Aug22 </w:t>
          </w:r>
        </w:p>
      </w:tc>
      <w:tc>
        <w:tcPr>
          <w:tcW w:w="1140" w:type="dxa"/>
          <w:tcBorders>
            <w:top w:val="single" w:color="auto" w:sz="6" w:space="0"/>
            <w:left w:val="single" w:color="auto" w:sz="6" w:space="0"/>
            <w:bottom w:val="single" w:color="auto" w:sz="6" w:space="0"/>
            <w:right w:val="single" w:color="auto" w:sz="6" w:space="0"/>
          </w:tcBorders>
          <w:shd w:val="clear" w:color="auto" w:fill="auto"/>
          <w:tcMar/>
          <w:hideMark/>
        </w:tcPr>
        <w:p w:rsidRPr="00234C5F" w:rsidR="00234C5F" w:rsidP="00234C5F" w:rsidRDefault="00234C5F" w14:paraId="36AFCA48" w14:textId="77777777">
          <w:pPr>
            <w:textAlignment w:val="baseline"/>
            <w:rPr>
              <w:rFonts w:ascii="Segoe UI" w:hAnsi="Segoe UI" w:eastAsia="Times New Roman" w:cs="Segoe UI"/>
              <w:sz w:val="18"/>
              <w:szCs w:val="18"/>
              <w:lang w:eastAsia="en-GB"/>
            </w:rPr>
          </w:pPr>
          <w:r w:rsidRPr="00234C5F">
            <w:rPr>
              <w:rFonts w:ascii="Calibri" w:hAnsi="Calibri" w:eastAsia="Times New Roman" w:cs="Calibri"/>
              <w:sz w:val="20"/>
              <w:szCs w:val="20"/>
              <w:lang w:eastAsia="en-GB"/>
            </w:rPr>
            <w:t>Jul25 </w:t>
          </w:r>
        </w:p>
      </w:tc>
    </w:tr>
  </w:tbl>
  <w:p w:rsidR="00234C5F" w:rsidRDefault="00234C5F" w14:paraId="03F275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968" w:rsidP="00A25057" w:rsidRDefault="00940968" w14:paraId="1D1D16C1" w14:textId="77777777">
      <w:r>
        <w:separator/>
      </w:r>
    </w:p>
  </w:footnote>
  <w:footnote w:type="continuationSeparator" w:id="0">
    <w:p w:rsidR="00940968" w:rsidP="00A25057" w:rsidRDefault="00940968" w14:paraId="655DE2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5057" w:rsidRDefault="0033325E" w14:paraId="07FB27E6" w14:textId="22B8C33D">
    <w:pPr>
      <w:pStyle w:val="Header"/>
    </w:pPr>
    <w:r>
      <w:rPr>
        <w:noProof/>
      </w:rPr>
      <w:drawing>
        <wp:anchor distT="0" distB="0" distL="114300" distR="114300" simplePos="0" relativeHeight="251660288" behindDoc="0" locked="0" layoutInCell="1" allowOverlap="1" wp14:anchorId="3796D203" wp14:editId="2689FEA4">
          <wp:simplePos x="0" y="0"/>
          <wp:positionH relativeFrom="column">
            <wp:posOffset>1587500</wp:posOffset>
          </wp:positionH>
          <wp:positionV relativeFrom="paragraph">
            <wp:posOffset>-334645</wp:posOffset>
          </wp:positionV>
          <wp:extent cx="2565400" cy="634394"/>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5400" cy="63439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02DD1D5" wp14:editId="64BADBA8">
              <wp:simplePos x="0" y="0"/>
              <wp:positionH relativeFrom="column">
                <wp:posOffset>-901700</wp:posOffset>
              </wp:positionH>
              <wp:positionV relativeFrom="paragraph">
                <wp:posOffset>-436880</wp:posOffset>
              </wp:positionV>
              <wp:extent cx="7543800" cy="812800"/>
              <wp:effectExtent l="0" t="0" r="0" b="0"/>
              <wp:wrapNone/>
              <wp:docPr id="3" name="Rectangle 3"/>
              <wp:cNvGraphicFramePr/>
              <a:graphic xmlns:a="http://schemas.openxmlformats.org/drawingml/2006/main">
                <a:graphicData uri="http://schemas.microsoft.com/office/word/2010/wordprocessingShape">
                  <wps:wsp>
                    <wps:cNvSpPr/>
                    <wps:spPr>
                      <a:xfrm>
                        <a:off x="0" y="0"/>
                        <a:ext cx="7543800" cy="812800"/>
                      </a:xfrm>
                      <a:prstGeom prst="rect">
                        <a:avLst/>
                      </a:prstGeom>
                      <a:solidFill>
                        <a:srgbClr val="68E6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FFEE624">
            <v:rect id="Rectangle 3" style="position:absolute;margin-left:-71pt;margin-top:-34.4pt;width:594pt;height: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68e6d0" stroked="f" strokeweight="1pt" w14:anchorId="00A2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&#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C34"/>
    <w:multiLevelType w:val="multilevel"/>
    <w:tmpl w:val="E3106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9F3C6B"/>
    <w:multiLevelType w:val="multilevel"/>
    <w:tmpl w:val="2382B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EF95B08"/>
    <w:multiLevelType w:val="multilevel"/>
    <w:tmpl w:val="F656D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3C86DFF"/>
    <w:multiLevelType w:val="multilevel"/>
    <w:tmpl w:val="34F896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E00036B"/>
    <w:multiLevelType w:val="multilevel"/>
    <w:tmpl w:val="BCD60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FF74539"/>
    <w:multiLevelType w:val="multilevel"/>
    <w:tmpl w:val="B4885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2534DC2"/>
    <w:multiLevelType w:val="multilevel"/>
    <w:tmpl w:val="A7E20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93147BB"/>
    <w:multiLevelType w:val="multilevel"/>
    <w:tmpl w:val="11762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9E24EF4"/>
    <w:multiLevelType w:val="multilevel"/>
    <w:tmpl w:val="40903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44B3227"/>
    <w:multiLevelType w:val="multilevel"/>
    <w:tmpl w:val="77989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8C60704"/>
    <w:multiLevelType w:val="multilevel"/>
    <w:tmpl w:val="B5286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AFA250F"/>
    <w:multiLevelType w:val="multilevel"/>
    <w:tmpl w:val="E3EEB9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FE23F3A"/>
    <w:multiLevelType w:val="multilevel"/>
    <w:tmpl w:val="A5787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AFF0BE5"/>
    <w:multiLevelType w:val="multilevel"/>
    <w:tmpl w:val="17965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D390432"/>
    <w:multiLevelType w:val="multilevel"/>
    <w:tmpl w:val="4454A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0B34D86"/>
    <w:multiLevelType w:val="multilevel"/>
    <w:tmpl w:val="AF9C8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42E4C31"/>
    <w:multiLevelType w:val="multilevel"/>
    <w:tmpl w:val="50F8A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90390390">
    <w:abstractNumId w:val="6"/>
  </w:num>
  <w:num w:numId="2" w16cid:durableId="558440416">
    <w:abstractNumId w:val="14"/>
  </w:num>
  <w:num w:numId="3" w16cid:durableId="323239857">
    <w:abstractNumId w:val="8"/>
  </w:num>
  <w:num w:numId="4" w16cid:durableId="570895857">
    <w:abstractNumId w:val="2"/>
  </w:num>
  <w:num w:numId="5" w16cid:durableId="765812221">
    <w:abstractNumId w:val="0"/>
  </w:num>
  <w:num w:numId="6" w16cid:durableId="1811828890">
    <w:abstractNumId w:val="1"/>
  </w:num>
  <w:num w:numId="7" w16cid:durableId="1699771535">
    <w:abstractNumId w:val="7"/>
  </w:num>
  <w:num w:numId="8" w16cid:durableId="1958439675">
    <w:abstractNumId w:val="9"/>
  </w:num>
  <w:num w:numId="9" w16cid:durableId="2072000670">
    <w:abstractNumId w:val="10"/>
  </w:num>
  <w:num w:numId="10" w16cid:durableId="1220677396">
    <w:abstractNumId w:val="15"/>
  </w:num>
  <w:num w:numId="11" w16cid:durableId="691808686">
    <w:abstractNumId w:val="16"/>
  </w:num>
  <w:num w:numId="12" w16cid:durableId="935944996">
    <w:abstractNumId w:val="11"/>
  </w:num>
  <w:num w:numId="13" w16cid:durableId="645202835">
    <w:abstractNumId w:val="12"/>
  </w:num>
  <w:num w:numId="14" w16cid:durableId="1055786007">
    <w:abstractNumId w:val="5"/>
  </w:num>
  <w:num w:numId="15" w16cid:durableId="327289595">
    <w:abstractNumId w:val="3"/>
  </w:num>
  <w:num w:numId="16" w16cid:durableId="1986231363">
    <w:abstractNumId w:val="13"/>
  </w:num>
  <w:num w:numId="17" w16cid:durableId="152293282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57"/>
    <w:rsid w:val="00234C5F"/>
    <w:rsid w:val="0033325E"/>
    <w:rsid w:val="00940968"/>
    <w:rsid w:val="00A25057"/>
    <w:rsid w:val="00B592D8"/>
    <w:rsid w:val="00E627E0"/>
    <w:rsid w:val="078C3669"/>
    <w:rsid w:val="09B85A81"/>
    <w:rsid w:val="1903C8F8"/>
    <w:rsid w:val="1C2FF79D"/>
    <w:rsid w:val="21185A65"/>
    <w:rsid w:val="2FAE9AE2"/>
    <w:rsid w:val="3D4BCB6C"/>
    <w:rsid w:val="533851B9"/>
    <w:rsid w:val="555BC644"/>
    <w:rsid w:val="5B50EC77"/>
    <w:rsid w:val="63F1A8CF"/>
    <w:rsid w:val="671DD774"/>
    <w:rsid w:val="6D7C974C"/>
    <w:rsid w:val="6FF366EA"/>
    <w:rsid w:val="718F374B"/>
    <w:rsid w:val="742882EE"/>
    <w:rsid w:val="76505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0C2ADB"/>
  <w15:chartTrackingRefBased/>
  <w15:docId w15:val="{CC56582E-BD57-44DF-9C3B-22679DC8A7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5057"/>
    <w:pPr>
      <w:tabs>
        <w:tab w:val="center" w:pos="4513"/>
        <w:tab w:val="right" w:pos="9026"/>
      </w:tabs>
    </w:pPr>
  </w:style>
  <w:style w:type="character" w:styleId="HeaderChar" w:customStyle="1">
    <w:name w:val="Header Char"/>
    <w:basedOn w:val="DefaultParagraphFont"/>
    <w:link w:val="Header"/>
    <w:uiPriority w:val="99"/>
    <w:rsid w:val="00A25057"/>
  </w:style>
  <w:style w:type="paragraph" w:styleId="Footer">
    <w:name w:val="footer"/>
    <w:basedOn w:val="Normal"/>
    <w:link w:val="FooterChar"/>
    <w:uiPriority w:val="99"/>
    <w:unhideWhenUsed/>
    <w:rsid w:val="00A25057"/>
    <w:pPr>
      <w:tabs>
        <w:tab w:val="center" w:pos="4513"/>
        <w:tab w:val="right" w:pos="9026"/>
      </w:tabs>
    </w:pPr>
  </w:style>
  <w:style w:type="character" w:styleId="FooterChar" w:customStyle="1">
    <w:name w:val="Footer Char"/>
    <w:basedOn w:val="DefaultParagraphFont"/>
    <w:link w:val="Footer"/>
    <w:uiPriority w:val="99"/>
    <w:rsid w:val="00A25057"/>
  </w:style>
  <w:style w:type="character" w:styleId="PageNumber">
    <w:name w:val="page number"/>
    <w:basedOn w:val="DefaultParagraphFont"/>
    <w:uiPriority w:val="99"/>
    <w:semiHidden/>
    <w:unhideWhenUsed/>
    <w:rsid w:val="00A2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432874">
      <w:bodyDiv w:val="1"/>
      <w:marLeft w:val="0"/>
      <w:marRight w:val="0"/>
      <w:marTop w:val="0"/>
      <w:marBottom w:val="0"/>
      <w:divBdr>
        <w:top w:val="none" w:sz="0" w:space="0" w:color="auto"/>
        <w:left w:val="none" w:sz="0" w:space="0" w:color="auto"/>
        <w:bottom w:val="none" w:sz="0" w:space="0" w:color="auto"/>
        <w:right w:val="none" w:sz="0" w:space="0" w:color="auto"/>
      </w:divBdr>
      <w:divsChild>
        <w:div w:id="2103840963">
          <w:marLeft w:val="0"/>
          <w:marRight w:val="0"/>
          <w:marTop w:val="0"/>
          <w:marBottom w:val="0"/>
          <w:divBdr>
            <w:top w:val="none" w:sz="0" w:space="0" w:color="auto"/>
            <w:left w:val="none" w:sz="0" w:space="0" w:color="auto"/>
            <w:bottom w:val="none" w:sz="0" w:space="0" w:color="auto"/>
            <w:right w:val="none" w:sz="0" w:space="0" w:color="auto"/>
          </w:divBdr>
        </w:div>
        <w:div w:id="490366307">
          <w:marLeft w:val="0"/>
          <w:marRight w:val="0"/>
          <w:marTop w:val="0"/>
          <w:marBottom w:val="0"/>
          <w:divBdr>
            <w:top w:val="none" w:sz="0" w:space="0" w:color="auto"/>
            <w:left w:val="none" w:sz="0" w:space="0" w:color="auto"/>
            <w:bottom w:val="none" w:sz="0" w:space="0" w:color="auto"/>
            <w:right w:val="none" w:sz="0" w:space="0" w:color="auto"/>
          </w:divBdr>
        </w:div>
        <w:div w:id="1007638343">
          <w:marLeft w:val="0"/>
          <w:marRight w:val="0"/>
          <w:marTop w:val="0"/>
          <w:marBottom w:val="0"/>
          <w:divBdr>
            <w:top w:val="none" w:sz="0" w:space="0" w:color="auto"/>
            <w:left w:val="none" w:sz="0" w:space="0" w:color="auto"/>
            <w:bottom w:val="none" w:sz="0" w:space="0" w:color="auto"/>
            <w:right w:val="none" w:sz="0" w:space="0" w:color="auto"/>
          </w:divBdr>
        </w:div>
        <w:div w:id="1640842577">
          <w:marLeft w:val="0"/>
          <w:marRight w:val="0"/>
          <w:marTop w:val="0"/>
          <w:marBottom w:val="0"/>
          <w:divBdr>
            <w:top w:val="none" w:sz="0" w:space="0" w:color="auto"/>
            <w:left w:val="none" w:sz="0" w:space="0" w:color="auto"/>
            <w:bottom w:val="none" w:sz="0" w:space="0" w:color="auto"/>
            <w:right w:val="none" w:sz="0" w:space="0" w:color="auto"/>
          </w:divBdr>
        </w:div>
        <w:div w:id="1420367370">
          <w:marLeft w:val="0"/>
          <w:marRight w:val="0"/>
          <w:marTop w:val="0"/>
          <w:marBottom w:val="0"/>
          <w:divBdr>
            <w:top w:val="none" w:sz="0" w:space="0" w:color="auto"/>
            <w:left w:val="none" w:sz="0" w:space="0" w:color="auto"/>
            <w:bottom w:val="none" w:sz="0" w:space="0" w:color="auto"/>
            <w:right w:val="none" w:sz="0" w:space="0" w:color="auto"/>
          </w:divBdr>
        </w:div>
        <w:div w:id="488592289">
          <w:marLeft w:val="0"/>
          <w:marRight w:val="0"/>
          <w:marTop w:val="0"/>
          <w:marBottom w:val="0"/>
          <w:divBdr>
            <w:top w:val="none" w:sz="0" w:space="0" w:color="auto"/>
            <w:left w:val="none" w:sz="0" w:space="0" w:color="auto"/>
            <w:bottom w:val="none" w:sz="0" w:space="0" w:color="auto"/>
            <w:right w:val="none" w:sz="0" w:space="0" w:color="auto"/>
          </w:divBdr>
        </w:div>
        <w:div w:id="1439593987">
          <w:marLeft w:val="0"/>
          <w:marRight w:val="0"/>
          <w:marTop w:val="0"/>
          <w:marBottom w:val="0"/>
          <w:divBdr>
            <w:top w:val="none" w:sz="0" w:space="0" w:color="auto"/>
            <w:left w:val="none" w:sz="0" w:space="0" w:color="auto"/>
            <w:bottom w:val="none" w:sz="0" w:space="0" w:color="auto"/>
            <w:right w:val="none" w:sz="0" w:space="0" w:color="auto"/>
          </w:divBdr>
        </w:div>
        <w:div w:id="1902522860">
          <w:marLeft w:val="0"/>
          <w:marRight w:val="0"/>
          <w:marTop w:val="0"/>
          <w:marBottom w:val="0"/>
          <w:divBdr>
            <w:top w:val="none" w:sz="0" w:space="0" w:color="auto"/>
            <w:left w:val="none" w:sz="0" w:space="0" w:color="auto"/>
            <w:bottom w:val="none" w:sz="0" w:space="0" w:color="auto"/>
            <w:right w:val="none" w:sz="0" w:space="0" w:color="auto"/>
          </w:divBdr>
        </w:div>
        <w:div w:id="1336375876">
          <w:marLeft w:val="0"/>
          <w:marRight w:val="0"/>
          <w:marTop w:val="0"/>
          <w:marBottom w:val="0"/>
          <w:divBdr>
            <w:top w:val="none" w:sz="0" w:space="0" w:color="auto"/>
            <w:left w:val="none" w:sz="0" w:space="0" w:color="auto"/>
            <w:bottom w:val="none" w:sz="0" w:space="0" w:color="auto"/>
            <w:right w:val="none" w:sz="0" w:space="0" w:color="auto"/>
          </w:divBdr>
        </w:div>
        <w:div w:id="1020013556">
          <w:marLeft w:val="0"/>
          <w:marRight w:val="0"/>
          <w:marTop w:val="0"/>
          <w:marBottom w:val="0"/>
          <w:divBdr>
            <w:top w:val="none" w:sz="0" w:space="0" w:color="auto"/>
            <w:left w:val="none" w:sz="0" w:space="0" w:color="auto"/>
            <w:bottom w:val="none" w:sz="0" w:space="0" w:color="auto"/>
            <w:right w:val="none" w:sz="0" w:space="0" w:color="auto"/>
          </w:divBdr>
        </w:div>
        <w:div w:id="1473905641">
          <w:marLeft w:val="0"/>
          <w:marRight w:val="0"/>
          <w:marTop w:val="0"/>
          <w:marBottom w:val="0"/>
          <w:divBdr>
            <w:top w:val="none" w:sz="0" w:space="0" w:color="auto"/>
            <w:left w:val="none" w:sz="0" w:space="0" w:color="auto"/>
            <w:bottom w:val="none" w:sz="0" w:space="0" w:color="auto"/>
            <w:right w:val="none" w:sz="0" w:space="0" w:color="auto"/>
          </w:divBdr>
        </w:div>
        <w:div w:id="352801086">
          <w:marLeft w:val="0"/>
          <w:marRight w:val="0"/>
          <w:marTop w:val="0"/>
          <w:marBottom w:val="0"/>
          <w:divBdr>
            <w:top w:val="none" w:sz="0" w:space="0" w:color="auto"/>
            <w:left w:val="none" w:sz="0" w:space="0" w:color="auto"/>
            <w:bottom w:val="none" w:sz="0" w:space="0" w:color="auto"/>
            <w:right w:val="none" w:sz="0" w:space="0" w:color="auto"/>
          </w:divBdr>
        </w:div>
        <w:div w:id="1209997178">
          <w:marLeft w:val="0"/>
          <w:marRight w:val="0"/>
          <w:marTop w:val="0"/>
          <w:marBottom w:val="0"/>
          <w:divBdr>
            <w:top w:val="none" w:sz="0" w:space="0" w:color="auto"/>
            <w:left w:val="none" w:sz="0" w:space="0" w:color="auto"/>
            <w:bottom w:val="none" w:sz="0" w:space="0" w:color="auto"/>
            <w:right w:val="none" w:sz="0" w:space="0" w:color="auto"/>
          </w:divBdr>
        </w:div>
        <w:div w:id="646983154">
          <w:marLeft w:val="0"/>
          <w:marRight w:val="0"/>
          <w:marTop w:val="0"/>
          <w:marBottom w:val="0"/>
          <w:divBdr>
            <w:top w:val="none" w:sz="0" w:space="0" w:color="auto"/>
            <w:left w:val="none" w:sz="0" w:space="0" w:color="auto"/>
            <w:bottom w:val="none" w:sz="0" w:space="0" w:color="auto"/>
            <w:right w:val="none" w:sz="0" w:space="0" w:color="auto"/>
          </w:divBdr>
        </w:div>
        <w:div w:id="1095634514">
          <w:marLeft w:val="0"/>
          <w:marRight w:val="0"/>
          <w:marTop w:val="0"/>
          <w:marBottom w:val="0"/>
          <w:divBdr>
            <w:top w:val="none" w:sz="0" w:space="0" w:color="auto"/>
            <w:left w:val="none" w:sz="0" w:space="0" w:color="auto"/>
            <w:bottom w:val="none" w:sz="0" w:space="0" w:color="auto"/>
            <w:right w:val="none" w:sz="0" w:space="0" w:color="auto"/>
          </w:divBdr>
        </w:div>
        <w:div w:id="1852572826">
          <w:marLeft w:val="0"/>
          <w:marRight w:val="0"/>
          <w:marTop w:val="0"/>
          <w:marBottom w:val="0"/>
          <w:divBdr>
            <w:top w:val="none" w:sz="0" w:space="0" w:color="auto"/>
            <w:left w:val="none" w:sz="0" w:space="0" w:color="auto"/>
            <w:bottom w:val="none" w:sz="0" w:space="0" w:color="auto"/>
            <w:right w:val="none" w:sz="0" w:space="0" w:color="auto"/>
          </w:divBdr>
        </w:div>
        <w:div w:id="492794167">
          <w:marLeft w:val="0"/>
          <w:marRight w:val="0"/>
          <w:marTop w:val="0"/>
          <w:marBottom w:val="0"/>
          <w:divBdr>
            <w:top w:val="none" w:sz="0" w:space="0" w:color="auto"/>
            <w:left w:val="none" w:sz="0" w:space="0" w:color="auto"/>
            <w:bottom w:val="none" w:sz="0" w:space="0" w:color="auto"/>
            <w:right w:val="none" w:sz="0" w:space="0" w:color="auto"/>
          </w:divBdr>
        </w:div>
        <w:div w:id="1902792678">
          <w:marLeft w:val="0"/>
          <w:marRight w:val="0"/>
          <w:marTop w:val="0"/>
          <w:marBottom w:val="0"/>
          <w:divBdr>
            <w:top w:val="none" w:sz="0" w:space="0" w:color="auto"/>
            <w:left w:val="none" w:sz="0" w:space="0" w:color="auto"/>
            <w:bottom w:val="none" w:sz="0" w:space="0" w:color="auto"/>
            <w:right w:val="none" w:sz="0" w:space="0" w:color="auto"/>
          </w:divBdr>
        </w:div>
        <w:div w:id="970287968">
          <w:marLeft w:val="0"/>
          <w:marRight w:val="0"/>
          <w:marTop w:val="0"/>
          <w:marBottom w:val="0"/>
          <w:divBdr>
            <w:top w:val="none" w:sz="0" w:space="0" w:color="auto"/>
            <w:left w:val="none" w:sz="0" w:space="0" w:color="auto"/>
            <w:bottom w:val="none" w:sz="0" w:space="0" w:color="auto"/>
            <w:right w:val="none" w:sz="0" w:space="0" w:color="auto"/>
          </w:divBdr>
        </w:div>
        <w:div w:id="1787849523">
          <w:marLeft w:val="0"/>
          <w:marRight w:val="0"/>
          <w:marTop w:val="0"/>
          <w:marBottom w:val="0"/>
          <w:divBdr>
            <w:top w:val="none" w:sz="0" w:space="0" w:color="auto"/>
            <w:left w:val="none" w:sz="0" w:space="0" w:color="auto"/>
            <w:bottom w:val="none" w:sz="0" w:space="0" w:color="auto"/>
            <w:right w:val="none" w:sz="0" w:space="0" w:color="auto"/>
          </w:divBdr>
        </w:div>
        <w:div w:id="1888683688">
          <w:marLeft w:val="0"/>
          <w:marRight w:val="0"/>
          <w:marTop w:val="0"/>
          <w:marBottom w:val="0"/>
          <w:divBdr>
            <w:top w:val="none" w:sz="0" w:space="0" w:color="auto"/>
            <w:left w:val="none" w:sz="0" w:space="0" w:color="auto"/>
            <w:bottom w:val="none" w:sz="0" w:space="0" w:color="auto"/>
            <w:right w:val="none" w:sz="0" w:space="0" w:color="auto"/>
          </w:divBdr>
          <w:divsChild>
            <w:div w:id="552541183">
              <w:marLeft w:val="0"/>
              <w:marRight w:val="0"/>
              <w:marTop w:val="0"/>
              <w:marBottom w:val="0"/>
              <w:divBdr>
                <w:top w:val="none" w:sz="0" w:space="0" w:color="auto"/>
                <w:left w:val="none" w:sz="0" w:space="0" w:color="auto"/>
                <w:bottom w:val="none" w:sz="0" w:space="0" w:color="auto"/>
                <w:right w:val="none" w:sz="0" w:space="0" w:color="auto"/>
              </w:divBdr>
            </w:div>
            <w:div w:id="379786479">
              <w:marLeft w:val="0"/>
              <w:marRight w:val="0"/>
              <w:marTop w:val="0"/>
              <w:marBottom w:val="0"/>
              <w:divBdr>
                <w:top w:val="none" w:sz="0" w:space="0" w:color="auto"/>
                <w:left w:val="none" w:sz="0" w:space="0" w:color="auto"/>
                <w:bottom w:val="none" w:sz="0" w:space="0" w:color="auto"/>
                <w:right w:val="none" w:sz="0" w:space="0" w:color="auto"/>
              </w:divBdr>
            </w:div>
            <w:div w:id="822698647">
              <w:marLeft w:val="0"/>
              <w:marRight w:val="0"/>
              <w:marTop w:val="0"/>
              <w:marBottom w:val="0"/>
              <w:divBdr>
                <w:top w:val="none" w:sz="0" w:space="0" w:color="auto"/>
                <w:left w:val="none" w:sz="0" w:space="0" w:color="auto"/>
                <w:bottom w:val="none" w:sz="0" w:space="0" w:color="auto"/>
                <w:right w:val="none" w:sz="0" w:space="0" w:color="auto"/>
              </w:divBdr>
            </w:div>
          </w:divsChild>
        </w:div>
        <w:div w:id="1462461912">
          <w:marLeft w:val="0"/>
          <w:marRight w:val="0"/>
          <w:marTop w:val="0"/>
          <w:marBottom w:val="0"/>
          <w:divBdr>
            <w:top w:val="none" w:sz="0" w:space="0" w:color="auto"/>
            <w:left w:val="none" w:sz="0" w:space="0" w:color="auto"/>
            <w:bottom w:val="none" w:sz="0" w:space="0" w:color="auto"/>
            <w:right w:val="none" w:sz="0" w:space="0" w:color="auto"/>
          </w:divBdr>
          <w:divsChild>
            <w:div w:id="1250314698">
              <w:marLeft w:val="0"/>
              <w:marRight w:val="0"/>
              <w:marTop w:val="0"/>
              <w:marBottom w:val="0"/>
              <w:divBdr>
                <w:top w:val="none" w:sz="0" w:space="0" w:color="auto"/>
                <w:left w:val="none" w:sz="0" w:space="0" w:color="auto"/>
                <w:bottom w:val="none" w:sz="0" w:space="0" w:color="auto"/>
                <w:right w:val="none" w:sz="0" w:space="0" w:color="auto"/>
              </w:divBdr>
            </w:div>
          </w:divsChild>
        </w:div>
        <w:div w:id="321202116">
          <w:marLeft w:val="0"/>
          <w:marRight w:val="0"/>
          <w:marTop w:val="0"/>
          <w:marBottom w:val="0"/>
          <w:divBdr>
            <w:top w:val="none" w:sz="0" w:space="0" w:color="auto"/>
            <w:left w:val="none" w:sz="0" w:space="0" w:color="auto"/>
            <w:bottom w:val="none" w:sz="0" w:space="0" w:color="auto"/>
            <w:right w:val="none" w:sz="0" w:space="0" w:color="auto"/>
          </w:divBdr>
          <w:divsChild>
            <w:div w:id="364716970">
              <w:marLeft w:val="0"/>
              <w:marRight w:val="0"/>
              <w:marTop w:val="0"/>
              <w:marBottom w:val="0"/>
              <w:divBdr>
                <w:top w:val="none" w:sz="0" w:space="0" w:color="auto"/>
                <w:left w:val="none" w:sz="0" w:space="0" w:color="auto"/>
                <w:bottom w:val="none" w:sz="0" w:space="0" w:color="auto"/>
                <w:right w:val="none" w:sz="0" w:space="0" w:color="auto"/>
              </w:divBdr>
            </w:div>
            <w:div w:id="957103296">
              <w:marLeft w:val="0"/>
              <w:marRight w:val="0"/>
              <w:marTop w:val="0"/>
              <w:marBottom w:val="0"/>
              <w:divBdr>
                <w:top w:val="none" w:sz="0" w:space="0" w:color="auto"/>
                <w:left w:val="none" w:sz="0" w:space="0" w:color="auto"/>
                <w:bottom w:val="none" w:sz="0" w:space="0" w:color="auto"/>
                <w:right w:val="none" w:sz="0" w:space="0" w:color="auto"/>
              </w:divBdr>
            </w:div>
            <w:div w:id="663703341">
              <w:marLeft w:val="0"/>
              <w:marRight w:val="0"/>
              <w:marTop w:val="0"/>
              <w:marBottom w:val="0"/>
              <w:divBdr>
                <w:top w:val="none" w:sz="0" w:space="0" w:color="auto"/>
                <w:left w:val="none" w:sz="0" w:space="0" w:color="auto"/>
                <w:bottom w:val="none" w:sz="0" w:space="0" w:color="auto"/>
                <w:right w:val="none" w:sz="0" w:space="0" w:color="auto"/>
              </w:divBdr>
            </w:div>
          </w:divsChild>
        </w:div>
        <w:div w:id="965507291">
          <w:marLeft w:val="0"/>
          <w:marRight w:val="0"/>
          <w:marTop w:val="0"/>
          <w:marBottom w:val="0"/>
          <w:divBdr>
            <w:top w:val="none" w:sz="0" w:space="0" w:color="auto"/>
            <w:left w:val="none" w:sz="0" w:space="0" w:color="auto"/>
            <w:bottom w:val="none" w:sz="0" w:space="0" w:color="auto"/>
            <w:right w:val="none" w:sz="0" w:space="0" w:color="auto"/>
          </w:divBdr>
          <w:divsChild>
            <w:div w:id="552232078">
              <w:marLeft w:val="0"/>
              <w:marRight w:val="0"/>
              <w:marTop w:val="0"/>
              <w:marBottom w:val="0"/>
              <w:divBdr>
                <w:top w:val="none" w:sz="0" w:space="0" w:color="auto"/>
                <w:left w:val="none" w:sz="0" w:space="0" w:color="auto"/>
                <w:bottom w:val="none" w:sz="0" w:space="0" w:color="auto"/>
                <w:right w:val="none" w:sz="0" w:space="0" w:color="auto"/>
              </w:divBdr>
            </w:div>
            <w:div w:id="975531210">
              <w:marLeft w:val="0"/>
              <w:marRight w:val="0"/>
              <w:marTop w:val="0"/>
              <w:marBottom w:val="0"/>
              <w:divBdr>
                <w:top w:val="none" w:sz="0" w:space="0" w:color="auto"/>
                <w:left w:val="none" w:sz="0" w:space="0" w:color="auto"/>
                <w:bottom w:val="none" w:sz="0" w:space="0" w:color="auto"/>
                <w:right w:val="none" w:sz="0" w:space="0" w:color="auto"/>
              </w:divBdr>
            </w:div>
            <w:div w:id="2143689408">
              <w:marLeft w:val="0"/>
              <w:marRight w:val="0"/>
              <w:marTop w:val="0"/>
              <w:marBottom w:val="0"/>
              <w:divBdr>
                <w:top w:val="none" w:sz="0" w:space="0" w:color="auto"/>
                <w:left w:val="none" w:sz="0" w:space="0" w:color="auto"/>
                <w:bottom w:val="none" w:sz="0" w:space="0" w:color="auto"/>
                <w:right w:val="none" w:sz="0" w:space="0" w:color="auto"/>
              </w:divBdr>
            </w:div>
          </w:divsChild>
        </w:div>
        <w:div w:id="1010182863">
          <w:marLeft w:val="0"/>
          <w:marRight w:val="0"/>
          <w:marTop w:val="0"/>
          <w:marBottom w:val="0"/>
          <w:divBdr>
            <w:top w:val="none" w:sz="0" w:space="0" w:color="auto"/>
            <w:left w:val="none" w:sz="0" w:space="0" w:color="auto"/>
            <w:bottom w:val="none" w:sz="0" w:space="0" w:color="auto"/>
            <w:right w:val="none" w:sz="0" w:space="0" w:color="auto"/>
          </w:divBdr>
          <w:divsChild>
            <w:div w:id="1208909250">
              <w:marLeft w:val="0"/>
              <w:marRight w:val="0"/>
              <w:marTop w:val="0"/>
              <w:marBottom w:val="0"/>
              <w:divBdr>
                <w:top w:val="none" w:sz="0" w:space="0" w:color="auto"/>
                <w:left w:val="none" w:sz="0" w:space="0" w:color="auto"/>
                <w:bottom w:val="none" w:sz="0" w:space="0" w:color="auto"/>
                <w:right w:val="none" w:sz="0" w:space="0" w:color="auto"/>
              </w:divBdr>
            </w:div>
          </w:divsChild>
        </w:div>
        <w:div w:id="119110937">
          <w:marLeft w:val="0"/>
          <w:marRight w:val="0"/>
          <w:marTop w:val="0"/>
          <w:marBottom w:val="0"/>
          <w:divBdr>
            <w:top w:val="none" w:sz="0" w:space="0" w:color="auto"/>
            <w:left w:val="none" w:sz="0" w:space="0" w:color="auto"/>
            <w:bottom w:val="none" w:sz="0" w:space="0" w:color="auto"/>
            <w:right w:val="none" w:sz="0" w:space="0" w:color="auto"/>
          </w:divBdr>
          <w:divsChild>
            <w:div w:id="1616405170">
              <w:marLeft w:val="0"/>
              <w:marRight w:val="0"/>
              <w:marTop w:val="0"/>
              <w:marBottom w:val="0"/>
              <w:divBdr>
                <w:top w:val="none" w:sz="0" w:space="0" w:color="auto"/>
                <w:left w:val="none" w:sz="0" w:space="0" w:color="auto"/>
                <w:bottom w:val="none" w:sz="0" w:space="0" w:color="auto"/>
                <w:right w:val="none" w:sz="0" w:space="0" w:color="auto"/>
              </w:divBdr>
            </w:div>
            <w:div w:id="1973095015">
              <w:marLeft w:val="0"/>
              <w:marRight w:val="0"/>
              <w:marTop w:val="0"/>
              <w:marBottom w:val="0"/>
              <w:divBdr>
                <w:top w:val="none" w:sz="0" w:space="0" w:color="auto"/>
                <w:left w:val="none" w:sz="0" w:space="0" w:color="auto"/>
                <w:bottom w:val="none" w:sz="0" w:space="0" w:color="auto"/>
                <w:right w:val="none" w:sz="0" w:space="0" w:color="auto"/>
              </w:divBdr>
            </w:div>
            <w:div w:id="1544632487">
              <w:marLeft w:val="0"/>
              <w:marRight w:val="0"/>
              <w:marTop w:val="0"/>
              <w:marBottom w:val="0"/>
              <w:divBdr>
                <w:top w:val="none" w:sz="0" w:space="0" w:color="auto"/>
                <w:left w:val="none" w:sz="0" w:space="0" w:color="auto"/>
                <w:bottom w:val="none" w:sz="0" w:space="0" w:color="auto"/>
                <w:right w:val="none" w:sz="0" w:space="0" w:color="auto"/>
              </w:divBdr>
            </w:div>
          </w:divsChild>
        </w:div>
        <w:div w:id="1448500872">
          <w:marLeft w:val="0"/>
          <w:marRight w:val="0"/>
          <w:marTop w:val="0"/>
          <w:marBottom w:val="0"/>
          <w:divBdr>
            <w:top w:val="none" w:sz="0" w:space="0" w:color="auto"/>
            <w:left w:val="none" w:sz="0" w:space="0" w:color="auto"/>
            <w:bottom w:val="none" w:sz="0" w:space="0" w:color="auto"/>
            <w:right w:val="none" w:sz="0" w:space="0" w:color="auto"/>
          </w:divBdr>
        </w:div>
        <w:div w:id="790317804">
          <w:marLeft w:val="0"/>
          <w:marRight w:val="0"/>
          <w:marTop w:val="0"/>
          <w:marBottom w:val="0"/>
          <w:divBdr>
            <w:top w:val="none" w:sz="0" w:space="0" w:color="auto"/>
            <w:left w:val="none" w:sz="0" w:space="0" w:color="auto"/>
            <w:bottom w:val="none" w:sz="0" w:space="0" w:color="auto"/>
            <w:right w:val="none" w:sz="0" w:space="0" w:color="auto"/>
          </w:divBdr>
        </w:div>
        <w:div w:id="1810974049">
          <w:marLeft w:val="0"/>
          <w:marRight w:val="0"/>
          <w:marTop w:val="0"/>
          <w:marBottom w:val="0"/>
          <w:divBdr>
            <w:top w:val="none" w:sz="0" w:space="0" w:color="auto"/>
            <w:left w:val="none" w:sz="0" w:space="0" w:color="auto"/>
            <w:bottom w:val="none" w:sz="0" w:space="0" w:color="auto"/>
            <w:right w:val="none" w:sz="0" w:space="0" w:color="auto"/>
          </w:divBdr>
        </w:div>
        <w:div w:id="962806371">
          <w:marLeft w:val="0"/>
          <w:marRight w:val="0"/>
          <w:marTop w:val="0"/>
          <w:marBottom w:val="0"/>
          <w:divBdr>
            <w:top w:val="none" w:sz="0" w:space="0" w:color="auto"/>
            <w:left w:val="none" w:sz="0" w:space="0" w:color="auto"/>
            <w:bottom w:val="none" w:sz="0" w:space="0" w:color="auto"/>
            <w:right w:val="none" w:sz="0" w:space="0" w:color="auto"/>
          </w:divBdr>
        </w:div>
        <w:div w:id="2128306253">
          <w:marLeft w:val="0"/>
          <w:marRight w:val="0"/>
          <w:marTop w:val="0"/>
          <w:marBottom w:val="0"/>
          <w:divBdr>
            <w:top w:val="none" w:sz="0" w:space="0" w:color="auto"/>
            <w:left w:val="none" w:sz="0" w:space="0" w:color="auto"/>
            <w:bottom w:val="none" w:sz="0" w:space="0" w:color="auto"/>
            <w:right w:val="none" w:sz="0" w:space="0" w:color="auto"/>
          </w:divBdr>
        </w:div>
        <w:div w:id="677733985">
          <w:marLeft w:val="0"/>
          <w:marRight w:val="0"/>
          <w:marTop w:val="0"/>
          <w:marBottom w:val="0"/>
          <w:divBdr>
            <w:top w:val="none" w:sz="0" w:space="0" w:color="auto"/>
            <w:left w:val="none" w:sz="0" w:space="0" w:color="auto"/>
            <w:bottom w:val="none" w:sz="0" w:space="0" w:color="auto"/>
            <w:right w:val="none" w:sz="0" w:space="0" w:color="auto"/>
          </w:divBdr>
          <w:divsChild>
            <w:div w:id="552080168">
              <w:marLeft w:val="0"/>
              <w:marRight w:val="0"/>
              <w:marTop w:val="0"/>
              <w:marBottom w:val="0"/>
              <w:divBdr>
                <w:top w:val="none" w:sz="0" w:space="0" w:color="auto"/>
                <w:left w:val="none" w:sz="0" w:space="0" w:color="auto"/>
                <w:bottom w:val="none" w:sz="0" w:space="0" w:color="auto"/>
                <w:right w:val="none" w:sz="0" w:space="0" w:color="auto"/>
              </w:divBdr>
            </w:div>
            <w:div w:id="1878158798">
              <w:marLeft w:val="0"/>
              <w:marRight w:val="0"/>
              <w:marTop w:val="0"/>
              <w:marBottom w:val="0"/>
              <w:divBdr>
                <w:top w:val="none" w:sz="0" w:space="0" w:color="auto"/>
                <w:left w:val="none" w:sz="0" w:space="0" w:color="auto"/>
                <w:bottom w:val="none" w:sz="0" w:space="0" w:color="auto"/>
                <w:right w:val="none" w:sz="0" w:space="0" w:color="auto"/>
              </w:divBdr>
            </w:div>
            <w:div w:id="757412033">
              <w:marLeft w:val="0"/>
              <w:marRight w:val="0"/>
              <w:marTop w:val="0"/>
              <w:marBottom w:val="0"/>
              <w:divBdr>
                <w:top w:val="none" w:sz="0" w:space="0" w:color="auto"/>
                <w:left w:val="none" w:sz="0" w:space="0" w:color="auto"/>
                <w:bottom w:val="none" w:sz="0" w:space="0" w:color="auto"/>
                <w:right w:val="none" w:sz="0" w:space="0" w:color="auto"/>
              </w:divBdr>
            </w:div>
            <w:div w:id="1842354536">
              <w:marLeft w:val="0"/>
              <w:marRight w:val="0"/>
              <w:marTop w:val="0"/>
              <w:marBottom w:val="0"/>
              <w:divBdr>
                <w:top w:val="none" w:sz="0" w:space="0" w:color="auto"/>
                <w:left w:val="none" w:sz="0" w:space="0" w:color="auto"/>
                <w:bottom w:val="none" w:sz="0" w:space="0" w:color="auto"/>
                <w:right w:val="none" w:sz="0" w:space="0" w:color="auto"/>
              </w:divBdr>
            </w:div>
            <w:div w:id="946812179">
              <w:marLeft w:val="0"/>
              <w:marRight w:val="0"/>
              <w:marTop w:val="0"/>
              <w:marBottom w:val="0"/>
              <w:divBdr>
                <w:top w:val="none" w:sz="0" w:space="0" w:color="auto"/>
                <w:left w:val="none" w:sz="0" w:space="0" w:color="auto"/>
                <w:bottom w:val="none" w:sz="0" w:space="0" w:color="auto"/>
                <w:right w:val="none" w:sz="0" w:space="0" w:color="auto"/>
              </w:divBdr>
            </w:div>
          </w:divsChild>
        </w:div>
        <w:div w:id="20975961">
          <w:marLeft w:val="0"/>
          <w:marRight w:val="0"/>
          <w:marTop w:val="0"/>
          <w:marBottom w:val="0"/>
          <w:divBdr>
            <w:top w:val="none" w:sz="0" w:space="0" w:color="auto"/>
            <w:left w:val="none" w:sz="0" w:space="0" w:color="auto"/>
            <w:bottom w:val="none" w:sz="0" w:space="0" w:color="auto"/>
            <w:right w:val="none" w:sz="0" w:space="0" w:color="auto"/>
          </w:divBdr>
          <w:divsChild>
            <w:div w:id="1066730735">
              <w:marLeft w:val="0"/>
              <w:marRight w:val="0"/>
              <w:marTop w:val="0"/>
              <w:marBottom w:val="0"/>
              <w:divBdr>
                <w:top w:val="none" w:sz="0" w:space="0" w:color="auto"/>
                <w:left w:val="none" w:sz="0" w:space="0" w:color="auto"/>
                <w:bottom w:val="none" w:sz="0" w:space="0" w:color="auto"/>
                <w:right w:val="none" w:sz="0" w:space="0" w:color="auto"/>
              </w:divBdr>
            </w:div>
            <w:div w:id="1101220681">
              <w:marLeft w:val="0"/>
              <w:marRight w:val="0"/>
              <w:marTop w:val="0"/>
              <w:marBottom w:val="0"/>
              <w:divBdr>
                <w:top w:val="none" w:sz="0" w:space="0" w:color="auto"/>
                <w:left w:val="none" w:sz="0" w:space="0" w:color="auto"/>
                <w:bottom w:val="none" w:sz="0" w:space="0" w:color="auto"/>
                <w:right w:val="none" w:sz="0" w:space="0" w:color="auto"/>
              </w:divBdr>
            </w:div>
            <w:div w:id="1142968568">
              <w:marLeft w:val="0"/>
              <w:marRight w:val="0"/>
              <w:marTop w:val="0"/>
              <w:marBottom w:val="0"/>
              <w:divBdr>
                <w:top w:val="none" w:sz="0" w:space="0" w:color="auto"/>
                <w:left w:val="none" w:sz="0" w:space="0" w:color="auto"/>
                <w:bottom w:val="none" w:sz="0" w:space="0" w:color="auto"/>
                <w:right w:val="none" w:sz="0" w:space="0" w:color="auto"/>
              </w:divBdr>
            </w:div>
            <w:div w:id="1307777352">
              <w:marLeft w:val="0"/>
              <w:marRight w:val="0"/>
              <w:marTop w:val="0"/>
              <w:marBottom w:val="0"/>
              <w:divBdr>
                <w:top w:val="none" w:sz="0" w:space="0" w:color="auto"/>
                <w:left w:val="none" w:sz="0" w:space="0" w:color="auto"/>
                <w:bottom w:val="none" w:sz="0" w:space="0" w:color="auto"/>
                <w:right w:val="none" w:sz="0" w:space="0" w:color="auto"/>
              </w:divBdr>
            </w:div>
          </w:divsChild>
        </w:div>
        <w:div w:id="381827899">
          <w:marLeft w:val="0"/>
          <w:marRight w:val="0"/>
          <w:marTop w:val="0"/>
          <w:marBottom w:val="0"/>
          <w:divBdr>
            <w:top w:val="none" w:sz="0" w:space="0" w:color="auto"/>
            <w:left w:val="none" w:sz="0" w:space="0" w:color="auto"/>
            <w:bottom w:val="none" w:sz="0" w:space="0" w:color="auto"/>
            <w:right w:val="none" w:sz="0" w:space="0" w:color="auto"/>
          </w:divBdr>
        </w:div>
        <w:div w:id="1696073418">
          <w:marLeft w:val="0"/>
          <w:marRight w:val="0"/>
          <w:marTop w:val="0"/>
          <w:marBottom w:val="0"/>
          <w:divBdr>
            <w:top w:val="none" w:sz="0" w:space="0" w:color="auto"/>
            <w:left w:val="none" w:sz="0" w:space="0" w:color="auto"/>
            <w:bottom w:val="none" w:sz="0" w:space="0" w:color="auto"/>
            <w:right w:val="none" w:sz="0" w:space="0" w:color="auto"/>
          </w:divBdr>
        </w:div>
        <w:div w:id="1794516523">
          <w:marLeft w:val="0"/>
          <w:marRight w:val="0"/>
          <w:marTop w:val="0"/>
          <w:marBottom w:val="0"/>
          <w:divBdr>
            <w:top w:val="none" w:sz="0" w:space="0" w:color="auto"/>
            <w:left w:val="none" w:sz="0" w:space="0" w:color="auto"/>
            <w:bottom w:val="none" w:sz="0" w:space="0" w:color="auto"/>
            <w:right w:val="none" w:sz="0" w:space="0" w:color="auto"/>
          </w:divBdr>
        </w:div>
        <w:div w:id="1622808259">
          <w:marLeft w:val="0"/>
          <w:marRight w:val="0"/>
          <w:marTop w:val="0"/>
          <w:marBottom w:val="0"/>
          <w:divBdr>
            <w:top w:val="none" w:sz="0" w:space="0" w:color="auto"/>
            <w:left w:val="none" w:sz="0" w:space="0" w:color="auto"/>
            <w:bottom w:val="none" w:sz="0" w:space="0" w:color="auto"/>
            <w:right w:val="none" w:sz="0" w:space="0" w:color="auto"/>
          </w:divBdr>
        </w:div>
        <w:div w:id="1447428434">
          <w:marLeft w:val="0"/>
          <w:marRight w:val="0"/>
          <w:marTop w:val="0"/>
          <w:marBottom w:val="0"/>
          <w:divBdr>
            <w:top w:val="none" w:sz="0" w:space="0" w:color="auto"/>
            <w:left w:val="none" w:sz="0" w:space="0" w:color="auto"/>
            <w:bottom w:val="none" w:sz="0" w:space="0" w:color="auto"/>
            <w:right w:val="none" w:sz="0" w:space="0" w:color="auto"/>
          </w:divBdr>
        </w:div>
        <w:div w:id="698355886">
          <w:marLeft w:val="0"/>
          <w:marRight w:val="0"/>
          <w:marTop w:val="0"/>
          <w:marBottom w:val="0"/>
          <w:divBdr>
            <w:top w:val="none" w:sz="0" w:space="0" w:color="auto"/>
            <w:left w:val="none" w:sz="0" w:space="0" w:color="auto"/>
            <w:bottom w:val="none" w:sz="0" w:space="0" w:color="auto"/>
            <w:right w:val="none" w:sz="0" w:space="0" w:color="auto"/>
          </w:divBdr>
        </w:div>
        <w:div w:id="14246">
          <w:marLeft w:val="0"/>
          <w:marRight w:val="0"/>
          <w:marTop w:val="0"/>
          <w:marBottom w:val="0"/>
          <w:divBdr>
            <w:top w:val="none" w:sz="0" w:space="0" w:color="auto"/>
            <w:left w:val="none" w:sz="0" w:space="0" w:color="auto"/>
            <w:bottom w:val="none" w:sz="0" w:space="0" w:color="auto"/>
            <w:right w:val="none" w:sz="0" w:space="0" w:color="auto"/>
          </w:divBdr>
        </w:div>
        <w:div w:id="44645133">
          <w:marLeft w:val="0"/>
          <w:marRight w:val="0"/>
          <w:marTop w:val="0"/>
          <w:marBottom w:val="0"/>
          <w:divBdr>
            <w:top w:val="none" w:sz="0" w:space="0" w:color="auto"/>
            <w:left w:val="none" w:sz="0" w:space="0" w:color="auto"/>
            <w:bottom w:val="none" w:sz="0" w:space="0" w:color="auto"/>
            <w:right w:val="none" w:sz="0" w:space="0" w:color="auto"/>
          </w:divBdr>
        </w:div>
        <w:div w:id="111287917">
          <w:marLeft w:val="0"/>
          <w:marRight w:val="0"/>
          <w:marTop w:val="0"/>
          <w:marBottom w:val="0"/>
          <w:divBdr>
            <w:top w:val="none" w:sz="0" w:space="0" w:color="auto"/>
            <w:left w:val="none" w:sz="0" w:space="0" w:color="auto"/>
            <w:bottom w:val="none" w:sz="0" w:space="0" w:color="auto"/>
            <w:right w:val="none" w:sz="0" w:space="0" w:color="auto"/>
          </w:divBdr>
        </w:div>
        <w:div w:id="1381052679">
          <w:marLeft w:val="0"/>
          <w:marRight w:val="0"/>
          <w:marTop w:val="0"/>
          <w:marBottom w:val="0"/>
          <w:divBdr>
            <w:top w:val="none" w:sz="0" w:space="0" w:color="auto"/>
            <w:left w:val="none" w:sz="0" w:space="0" w:color="auto"/>
            <w:bottom w:val="none" w:sz="0" w:space="0" w:color="auto"/>
            <w:right w:val="none" w:sz="0" w:space="0" w:color="auto"/>
          </w:divBdr>
        </w:div>
        <w:div w:id="1983266804">
          <w:marLeft w:val="0"/>
          <w:marRight w:val="0"/>
          <w:marTop w:val="0"/>
          <w:marBottom w:val="0"/>
          <w:divBdr>
            <w:top w:val="none" w:sz="0" w:space="0" w:color="auto"/>
            <w:left w:val="none" w:sz="0" w:space="0" w:color="auto"/>
            <w:bottom w:val="none" w:sz="0" w:space="0" w:color="auto"/>
            <w:right w:val="none" w:sz="0" w:space="0" w:color="auto"/>
          </w:divBdr>
        </w:div>
        <w:div w:id="116727366">
          <w:marLeft w:val="0"/>
          <w:marRight w:val="0"/>
          <w:marTop w:val="0"/>
          <w:marBottom w:val="0"/>
          <w:divBdr>
            <w:top w:val="none" w:sz="0" w:space="0" w:color="auto"/>
            <w:left w:val="none" w:sz="0" w:space="0" w:color="auto"/>
            <w:bottom w:val="none" w:sz="0" w:space="0" w:color="auto"/>
            <w:right w:val="none" w:sz="0" w:space="0" w:color="auto"/>
          </w:divBdr>
        </w:div>
        <w:div w:id="118620398">
          <w:marLeft w:val="0"/>
          <w:marRight w:val="0"/>
          <w:marTop w:val="0"/>
          <w:marBottom w:val="0"/>
          <w:divBdr>
            <w:top w:val="none" w:sz="0" w:space="0" w:color="auto"/>
            <w:left w:val="none" w:sz="0" w:space="0" w:color="auto"/>
            <w:bottom w:val="none" w:sz="0" w:space="0" w:color="auto"/>
            <w:right w:val="none" w:sz="0" w:space="0" w:color="auto"/>
          </w:divBdr>
        </w:div>
        <w:div w:id="898633994">
          <w:marLeft w:val="0"/>
          <w:marRight w:val="0"/>
          <w:marTop w:val="0"/>
          <w:marBottom w:val="0"/>
          <w:divBdr>
            <w:top w:val="none" w:sz="0" w:space="0" w:color="auto"/>
            <w:left w:val="none" w:sz="0" w:space="0" w:color="auto"/>
            <w:bottom w:val="none" w:sz="0" w:space="0" w:color="auto"/>
            <w:right w:val="none" w:sz="0" w:space="0" w:color="auto"/>
          </w:divBdr>
        </w:div>
        <w:div w:id="804733206">
          <w:marLeft w:val="0"/>
          <w:marRight w:val="0"/>
          <w:marTop w:val="0"/>
          <w:marBottom w:val="0"/>
          <w:divBdr>
            <w:top w:val="none" w:sz="0" w:space="0" w:color="auto"/>
            <w:left w:val="none" w:sz="0" w:space="0" w:color="auto"/>
            <w:bottom w:val="none" w:sz="0" w:space="0" w:color="auto"/>
            <w:right w:val="none" w:sz="0" w:space="0" w:color="auto"/>
          </w:divBdr>
        </w:div>
        <w:div w:id="1064336382">
          <w:marLeft w:val="0"/>
          <w:marRight w:val="0"/>
          <w:marTop w:val="0"/>
          <w:marBottom w:val="0"/>
          <w:divBdr>
            <w:top w:val="none" w:sz="0" w:space="0" w:color="auto"/>
            <w:left w:val="none" w:sz="0" w:space="0" w:color="auto"/>
            <w:bottom w:val="none" w:sz="0" w:space="0" w:color="auto"/>
            <w:right w:val="none" w:sz="0" w:space="0" w:color="auto"/>
          </w:divBdr>
          <w:divsChild>
            <w:div w:id="2081976452">
              <w:marLeft w:val="0"/>
              <w:marRight w:val="0"/>
              <w:marTop w:val="0"/>
              <w:marBottom w:val="0"/>
              <w:divBdr>
                <w:top w:val="none" w:sz="0" w:space="0" w:color="auto"/>
                <w:left w:val="none" w:sz="0" w:space="0" w:color="auto"/>
                <w:bottom w:val="none" w:sz="0" w:space="0" w:color="auto"/>
                <w:right w:val="none" w:sz="0" w:space="0" w:color="auto"/>
              </w:divBdr>
            </w:div>
            <w:div w:id="444428779">
              <w:marLeft w:val="0"/>
              <w:marRight w:val="0"/>
              <w:marTop w:val="0"/>
              <w:marBottom w:val="0"/>
              <w:divBdr>
                <w:top w:val="none" w:sz="0" w:space="0" w:color="auto"/>
                <w:left w:val="none" w:sz="0" w:space="0" w:color="auto"/>
                <w:bottom w:val="none" w:sz="0" w:space="0" w:color="auto"/>
                <w:right w:val="none" w:sz="0" w:space="0" w:color="auto"/>
              </w:divBdr>
            </w:div>
            <w:div w:id="2077631132">
              <w:marLeft w:val="0"/>
              <w:marRight w:val="0"/>
              <w:marTop w:val="0"/>
              <w:marBottom w:val="0"/>
              <w:divBdr>
                <w:top w:val="none" w:sz="0" w:space="0" w:color="auto"/>
                <w:left w:val="none" w:sz="0" w:space="0" w:color="auto"/>
                <w:bottom w:val="none" w:sz="0" w:space="0" w:color="auto"/>
                <w:right w:val="none" w:sz="0" w:space="0" w:color="auto"/>
              </w:divBdr>
            </w:div>
            <w:div w:id="819617457">
              <w:marLeft w:val="0"/>
              <w:marRight w:val="0"/>
              <w:marTop w:val="0"/>
              <w:marBottom w:val="0"/>
              <w:divBdr>
                <w:top w:val="none" w:sz="0" w:space="0" w:color="auto"/>
                <w:left w:val="none" w:sz="0" w:space="0" w:color="auto"/>
                <w:bottom w:val="none" w:sz="0" w:space="0" w:color="auto"/>
                <w:right w:val="none" w:sz="0" w:space="0" w:color="auto"/>
              </w:divBdr>
            </w:div>
          </w:divsChild>
        </w:div>
        <w:div w:id="2072918586">
          <w:marLeft w:val="0"/>
          <w:marRight w:val="0"/>
          <w:marTop w:val="0"/>
          <w:marBottom w:val="0"/>
          <w:divBdr>
            <w:top w:val="none" w:sz="0" w:space="0" w:color="auto"/>
            <w:left w:val="none" w:sz="0" w:space="0" w:color="auto"/>
            <w:bottom w:val="none" w:sz="0" w:space="0" w:color="auto"/>
            <w:right w:val="none" w:sz="0" w:space="0" w:color="auto"/>
          </w:divBdr>
          <w:divsChild>
            <w:div w:id="2114931835">
              <w:marLeft w:val="0"/>
              <w:marRight w:val="0"/>
              <w:marTop w:val="0"/>
              <w:marBottom w:val="0"/>
              <w:divBdr>
                <w:top w:val="none" w:sz="0" w:space="0" w:color="auto"/>
                <w:left w:val="none" w:sz="0" w:space="0" w:color="auto"/>
                <w:bottom w:val="none" w:sz="0" w:space="0" w:color="auto"/>
                <w:right w:val="none" w:sz="0" w:space="0" w:color="auto"/>
              </w:divBdr>
            </w:div>
            <w:div w:id="854684267">
              <w:marLeft w:val="0"/>
              <w:marRight w:val="0"/>
              <w:marTop w:val="0"/>
              <w:marBottom w:val="0"/>
              <w:divBdr>
                <w:top w:val="none" w:sz="0" w:space="0" w:color="auto"/>
                <w:left w:val="none" w:sz="0" w:space="0" w:color="auto"/>
                <w:bottom w:val="none" w:sz="0" w:space="0" w:color="auto"/>
                <w:right w:val="none" w:sz="0" w:space="0" w:color="auto"/>
              </w:divBdr>
            </w:div>
            <w:div w:id="755516672">
              <w:marLeft w:val="0"/>
              <w:marRight w:val="0"/>
              <w:marTop w:val="0"/>
              <w:marBottom w:val="0"/>
              <w:divBdr>
                <w:top w:val="none" w:sz="0" w:space="0" w:color="auto"/>
                <w:left w:val="none" w:sz="0" w:space="0" w:color="auto"/>
                <w:bottom w:val="none" w:sz="0" w:space="0" w:color="auto"/>
                <w:right w:val="none" w:sz="0" w:space="0" w:color="auto"/>
              </w:divBdr>
            </w:div>
            <w:div w:id="536233481">
              <w:marLeft w:val="0"/>
              <w:marRight w:val="0"/>
              <w:marTop w:val="0"/>
              <w:marBottom w:val="0"/>
              <w:divBdr>
                <w:top w:val="none" w:sz="0" w:space="0" w:color="auto"/>
                <w:left w:val="none" w:sz="0" w:space="0" w:color="auto"/>
                <w:bottom w:val="none" w:sz="0" w:space="0" w:color="auto"/>
                <w:right w:val="none" w:sz="0" w:space="0" w:color="auto"/>
              </w:divBdr>
            </w:div>
            <w:div w:id="265307234">
              <w:marLeft w:val="0"/>
              <w:marRight w:val="0"/>
              <w:marTop w:val="0"/>
              <w:marBottom w:val="0"/>
              <w:divBdr>
                <w:top w:val="none" w:sz="0" w:space="0" w:color="auto"/>
                <w:left w:val="none" w:sz="0" w:space="0" w:color="auto"/>
                <w:bottom w:val="none" w:sz="0" w:space="0" w:color="auto"/>
                <w:right w:val="none" w:sz="0" w:space="0" w:color="auto"/>
              </w:divBdr>
            </w:div>
          </w:divsChild>
        </w:div>
        <w:div w:id="791707244">
          <w:marLeft w:val="0"/>
          <w:marRight w:val="0"/>
          <w:marTop w:val="0"/>
          <w:marBottom w:val="0"/>
          <w:divBdr>
            <w:top w:val="none" w:sz="0" w:space="0" w:color="auto"/>
            <w:left w:val="none" w:sz="0" w:space="0" w:color="auto"/>
            <w:bottom w:val="none" w:sz="0" w:space="0" w:color="auto"/>
            <w:right w:val="none" w:sz="0" w:space="0" w:color="auto"/>
          </w:divBdr>
          <w:divsChild>
            <w:div w:id="642662601">
              <w:marLeft w:val="0"/>
              <w:marRight w:val="0"/>
              <w:marTop w:val="0"/>
              <w:marBottom w:val="0"/>
              <w:divBdr>
                <w:top w:val="none" w:sz="0" w:space="0" w:color="auto"/>
                <w:left w:val="none" w:sz="0" w:space="0" w:color="auto"/>
                <w:bottom w:val="none" w:sz="0" w:space="0" w:color="auto"/>
                <w:right w:val="none" w:sz="0" w:space="0" w:color="auto"/>
              </w:divBdr>
            </w:div>
            <w:div w:id="1889797602">
              <w:marLeft w:val="0"/>
              <w:marRight w:val="0"/>
              <w:marTop w:val="0"/>
              <w:marBottom w:val="0"/>
              <w:divBdr>
                <w:top w:val="none" w:sz="0" w:space="0" w:color="auto"/>
                <w:left w:val="none" w:sz="0" w:space="0" w:color="auto"/>
                <w:bottom w:val="none" w:sz="0" w:space="0" w:color="auto"/>
                <w:right w:val="none" w:sz="0" w:space="0" w:color="auto"/>
              </w:divBdr>
            </w:div>
            <w:div w:id="1179351917">
              <w:marLeft w:val="0"/>
              <w:marRight w:val="0"/>
              <w:marTop w:val="0"/>
              <w:marBottom w:val="0"/>
              <w:divBdr>
                <w:top w:val="none" w:sz="0" w:space="0" w:color="auto"/>
                <w:left w:val="none" w:sz="0" w:space="0" w:color="auto"/>
                <w:bottom w:val="none" w:sz="0" w:space="0" w:color="auto"/>
                <w:right w:val="none" w:sz="0" w:space="0" w:color="auto"/>
              </w:divBdr>
            </w:div>
            <w:div w:id="856506129">
              <w:marLeft w:val="0"/>
              <w:marRight w:val="0"/>
              <w:marTop w:val="0"/>
              <w:marBottom w:val="0"/>
              <w:divBdr>
                <w:top w:val="none" w:sz="0" w:space="0" w:color="auto"/>
                <w:left w:val="none" w:sz="0" w:space="0" w:color="auto"/>
                <w:bottom w:val="none" w:sz="0" w:space="0" w:color="auto"/>
                <w:right w:val="none" w:sz="0" w:space="0" w:color="auto"/>
              </w:divBdr>
            </w:div>
            <w:div w:id="455758351">
              <w:marLeft w:val="0"/>
              <w:marRight w:val="0"/>
              <w:marTop w:val="0"/>
              <w:marBottom w:val="0"/>
              <w:divBdr>
                <w:top w:val="none" w:sz="0" w:space="0" w:color="auto"/>
                <w:left w:val="none" w:sz="0" w:space="0" w:color="auto"/>
                <w:bottom w:val="none" w:sz="0" w:space="0" w:color="auto"/>
                <w:right w:val="none" w:sz="0" w:space="0" w:color="auto"/>
              </w:divBdr>
            </w:div>
          </w:divsChild>
        </w:div>
        <w:div w:id="609774249">
          <w:marLeft w:val="0"/>
          <w:marRight w:val="0"/>
          <w:marTop w:val="0"/>
          <w:marBottom w:val="0"/>
          <w:divBdr>
            <w:top w:val="none" w:sz="0" w:space="0" w:color="auto"/>
            <w:left w:val="none" w:sz="0" w:space="0" w:color="auto"/>
            <w:bottom w:val="none" w:sz="0" w:space="0" w:color="auto"/>
            <w:right w:val="none" w:sz="0" w:space="0" w:color="auto"/>
          </w:divBdr>
        </w:div>
        <w:div w:id="46732183">
          <w:marLeft w:val="0"/>
          <w:marRight w:val="0"/>
          <w:marTop w:val="0"/>
          <w:marBottom w:val="0"/>
          <w:divBdr>
            <w:top w:val="none" w:sz="0" w:space="0" w:color="auto"/>
            <w:left w:val="none" w:sz="0" w:space="0" w:color="auto"/>
            <w:bottom w:val="none" w:sz="0" w:space="0" w:color="auto"/>
            <w:right w:val="none" w:sz="0" w:space="0" w:color="auto"/>
          </w:divBdr>
        </w:div>
        <w:div w:id="438725865">
          <w:marLeft w:val="0"/>
          <w:marRight w:val="0"/>
          <w:marTop w:val="0"/>
          <w:marBottom w:val="0"/>
          <w:divBdr>
            <w:top w:val="none" w:sz="0" w:space="0" w:color="auto"/>
            <w:left w:val="none" w:sz="0" w:space="0" w:color="auto"/>
            <w:bottom w:val="none" w:sz="0" w:space="0" w:color="auto"/>
            <w:right w:val="none" w:sz="0" w:space="0" w:color="auto"/>
          </w:divBdr>
        </w:div>
        <w:div w:id="1222599916">
          <w:marLeft w:val="0"/>
          <w:marRight w:val="0"/>
          <w:marTop w:val="0"/>
          <w:marBottom w:val="0"/>
          <w:divBdr>
            <w:top w:val="none" w:sz="0" w:space="0" w:color="auto"/>
            <w:left w:val="none" w:sz="0" w:space="0" w:color="auto"/>
            <w:bottom w:val="none" w:sz="0" w:space="0" w:color="auto"/>
            <w:right w:val="none" w:sz="0" w:space="0" w:color="auto"/>
          </w:divBdr>
        </w:div>
        <w:div w:id="1443651981">
          <w:marLeft w:val="0"/>
          <w:marRight w:val="0"/>
          <w:marTop w:val="0"/>
          <w:marBottom w:val="0"/>
          <w:divBdr>
            <w:top w:val="none" w:sz="0" w:space="0" w:color="auto"/>
            <w:left w:val="none" w:sz="0" w:space="0" w:color="auto"/>
            <w:bottom w:val="none" w:sz="0" w:space="0" w:color="auto"/>
            <w:right w:val="none" w:sz="0" w:space="0" w:color="auto"/>
          </w:divBdr>
        </w:div>
        <w:div w:id="174924456">
          <w:marLeft w:val="0"/>
          <w:marRight w:val="0"/>
          <w:marTop w:val="0"/>
          <w:marBottom w:val="0"/>
          <w:divBdr>
            <w:top w:val="none" w:sz="0" w:space="0" w:color="auto"/>
            <w:left w:val="none" w:sz="0" w:space="0" w:color="auto"/>
            <w:bottom w:val="none" w:sz="0" w:space="0" w:color="auto"/>
            <w:right w:val="none" w:sz="0" w:space="0" w:color="auto"/>
          </w:divBdr>
        </w:div>
        <w:div w:id="360863220">
          <w:marLeft w:val="0"/>
          <w:marRight w:val="0"/>
          <w:marTop w:val="0"/>
          <w:marBottom w:val="0"/>
          <w:divBdr>
            <w:top w:val="none" w:sz="0" w:space="0" w:color="auto"/>
            <w:left w:val="none" w:sz="0" w:space="0" w:color="auto"/>
            <w:bottom w:val="none" w:sz="0" w:space="0" w:color="auto"/>
            <w:right w:val="none" w:sz="0" w:space="0" w:color="auto"/>
          </w:divBdr>
        </w:div>
        <w:div w:id="590432976">
          <w:marLeft w:val="0"/>
          <w:marRight w:val="0"/>
          <w:marTop w:val="0"/>
          <w:marBottom w:val="0"/>
          <w:divBdr>
            <w:top w:val="none" w:sz="0" w:space="0" w:color="auto"/>
            <w:left w:val="none" w:sz="0" w:space="0" w:color="auto"/>
            <w:bottom w:val="none" w:sz="0" w:space="0" w:color="auto"/>
            <w:right w:val="none" w:sz="0" w:space="0" w:color="auto"/>
          </w:divBdr>
        </w:div>
        <w:div w:id="1017196142">
          <w:marLeft w:val="0"/>
          <w:marRight w:val="0"/>
          <w:marTop w:val="0"/>
          <w:marBottom w:val="0"/>
          <w:divBdr>
            <w:top w:val="none" w:sz="0" w:space="0" w:color="auto"/>
            <w:left w:val="none" w:sz="0" w:space="0" w:color="auto"/>
            <w:bottom w:val="none" w:sz="0" w:space="0" w:color="auto"/>
            <w:right w:val="none" w:sz="0" w:space="0" w:color="auto"/>
          </w:divBdr>
        </w:div>
        <w:div w:id="1123500357">
          <w:marLeft w:val="0"/>
          <w:marRight w:val="0"/>
          <w:marTop w:val="0"/>
          <w:marBottom w:val="0"/>
          <w:divBdr>
            <w:top w:val="none" w:sz="0" w:space="0" w:color="auto"/>
            <w:left w:val="none" w:sz="0" w:space="0" w:color="auto"/>
            <w:bottom w:val="none" w:sz="0" w:space="0" w:color="auto"/>
            <w:right w:val="none" w:sz="0" w:space="0" w:color="auto"/>
          </w:divBdr>
        </w:div>
        <w:div w:id="45229905">
          <w:marLeft w:val="0"/>
          <w:marRight w:val="0"/>
          <w:marTop w:val="0"/>
          <w:marBottom w:val="0"/>
          <w:divBdr>
            <w:top w:val="none" w:sz="0" w:space="0" w:color="auto"/>
            <w:left w:val="none" w:sz="0" w:space="0" w:color="auto"/>
            <w:bottom w:val="none" w:sz="0" w:space="0" w:color="auto"/>
            <w:right w:val="none" w:sz="0" w:space="0" w:color="auto"/>
          </w:divBdr>
        </w:div>
        <w:div w:id="1744571569">
          <w:marLeft w:val="0"/>
          <w:marRight w:val="0"/>
          <w:marTop w:val="0"/>
          <w:marBottom w:val="0"/>
          <w:divBdr>
            <w:top w:val="none" w:sz="0" w:space="0" w:color="auto"/>
            <w:left w:val="none" w:sz="0" w:space="0" w:color="auto"/>
            <w:bottom w:val="none" w:sz="0" w:space="0" w:color="auto"/>
            <w:right w:val="none" w:sz="0" w:space="0" w:color="auto"/>
          </w:divBdr>
        </w:div>
        <w:div w:id="1549146958">
          <w:marLeft w:val="0"/>
          <w:marRight w:val="0"/>
          <w:marTop w:val="0"/>
          <w:marBottom w:val="0"/>
          <w:divBdr>
            <w:top w:val="none" w:sz="0" w:space="0" w:color="auto"/>
            <w:left w:val="none" w:sz="0" w:space="0" w:color="auto"/>
            <w:bottom w:val="none" w:sz="0" w:space="0" w:color="auto"/>
            <w:right w:val="none" w:sz="0" w:space="0" w:color="auto"/>
          </w:divBdr>
        </w:div>
        <w:div w:id="133917106">
          <w:marLeft w:val="0"/>
          <w:marRight w:val="0"/>
          <w:marTop w:val="0"/>
          <w:marBottom w:val="0"/>
          <w:divBdr>
            <w:top w:val="none" w:sz="0" w:space="0" w:color="auto"/>
            <w:left w:val="none" w:sz="0" w:space="0" w:color="auto"/>
            <w:bottom w:val="none" w:sz="0" w:space="0" w:color="auto"/>
            <w:right w:val="none" w:sz="0" w:space="0" w:color="auto"/>
          </w:divBdr>
        </w:div>
        <w:div w:id="12584122">
          <w:marLeft w:val="0"/>
          <w:marRight w:val="0"/>
          <w:marTop w:val="0"/>
          <w:marBottom w:val="0"/>
          <w:divBdr>
            <w:top w:val="none" w:sz="0" w:space="0" w:color="auto"/>
            <w:left w:val="none" w:sz="0" w:space="0" w:color="auto"/>
            <w:bottom w:val="none" w:sz="0" w:space="0" w:color="auto"/>
            <w:right w:val="none" w:sz="0" w:space="0" w:color="auto"/>
          </w:divBdr>
        </w:div>
        <w:div w:id="408885922">
          <w:marLeft w:val="0"/>
          <w:marRight w:val="0"/>
          <w:marTop w:val="0"/>
          <w:marBottom w:val="0"/>
          <w:divBdr>
            <w:top w:val="none" w:sz="0" w:space="0" w:color="auto"/>
            <w:left w:val="none" w:sz="0" w:space="0" w:color="auto"/>
            <w:bottom w:val="none" w:sz="0" w:space="0" w:color="auto"/>
            <w:right w:val="none" w:sz="0" w:space="0" w:color="auto"/>
          </w:divBdr>
          <w:divsChild>
            <w:div w:id="1770001536">
              <w:marLeft w:val="0"/>
              <w:marRight w:val="0"/>
              <w:marTop w:val="0"/>
              <w:marBottom w:val="0"/>
              <w:divBdr>
                <w:top w:val="none" w:sz="0" w:space="0" w:color="auto"/>
                <w:left w:val="none" w:sz="0" w:space="0" w:color="auto"/>
                <w:bottom w:val="none" w:sz="0" w:space="0" w:color="auto"/>
                <w:right w:val="none" w:sz="0" w:space="0" w:color="auto"/>
              </w:divBdr>
            </w:div>
            <w:div w:id="214661685">
              <w:marLeft w:val="0"/>
              <w:marRight w:val="0"/>
              <w:marTop w:val="0"/>
              <w:marBottom w:val="0"/>
              <w:divBdr>
                <w:top w:val="none" w:sz="0" w:space="0" w:color="auto"/>
                <w:left w:val="none" w:sz="0" w:space="0" w:color="auto"/>
                <w:bottom w:val="none" w:sz="0" w:space="0" w:color="auto"/>
                <w:right w:val="none" w:sz="0" w:space="0" w:color="auto"/>
              </w:divBdr>
            </w:div>
            <w:div w:id="2002153919">
              <w:marLeft w:val="0"/>
              <w:marRight w:val="0"/>
              <w:marTop w:val="0"/>
              <w:marBottom w:val="0"/>
              <w:divBdr>
                <w:top w:val="none" w:sz="0" w:space="0" w:color="auto"/>
                <w:left w:val="none" w:sz="0" w:space="0" w:color="auto"/>
                <w:bottom w:val="none" w:sz="0" w:space="0" w:color="auto"/>
                <w:right w:val="none" w:sz="0" w:space="0" w:color="auto"/>
              </w:divBdr>
            </w:div>
            <w:div w:id="1131096403">
              <w:marLeft w:val="0"/>
              <w:marRight w:val="0"/>
              <w:marTop w:val="0"/>
              <w:marBottom w:val="0"/>
              <w:divBdr>
                <w:top w:val="none" w:sz="0" w:space="0" w:color="auto"/>
                <w:left w:val="none" w:sz="0" w:space="0" w:color="auto"/>
                <w:bottom w:val="none" w:sz="0" w:space="0" w:color="auto"/>
                <w:right w:val="none" w:sz="0" w:space="0" w:color="auto"/>
              </w:divBdr>
            </w:div>
            <w:div w:id="1606427217">
              <w:marLeft w:val="0"/>
              <w:marRight w:val="0"/>
              <w:marTop w:val="0"/>
              <w:marBottom w:val="0"/>
              <w:divBdr>
                <w:top w:val="none" w:sz="0" w:space="0" w:color="auto"/>
                <w:left w:val="none" w:sz="0" w:space="0" w:color="auto"/>
                <w:bottom w:val="none" w:sz="0" w:space="0" w:color="auto"/>
                <w:right w:val="none" w:sz="0" w:space="0" w:color="auto"/>
              </w:divBdr>
            </w:div>
          </w:divsChild>
        </w:div>
        <w:div w:id="2066753895">
          <w:marLeft w:val="0"/>
          <w:marRight w:val="0"/>
          <w:marTop w:val="0"/>
          <w:marBottom w:val="0"/>
          <w:divBdr>
            <w:top w:val="none" w:sz="0" w:space="0" w:color="auto"/>
            <w:left w:val="none" w:sz="0" w:space="0" w:color="auto"/>
            <w:bottom w:val="none" w:sz="0" w:space="0" w:color="auto"/>
            <w:right w:val="none" w:sz="0" w:space="0" w:color="auto"/>
          </w:divBdr>
          <w:divsChild>
            <w:div w:id="1305768599">
              <w:marLeft w:val="0"/>
              <w:marRight w:val="0"/>
              <w:marTop w:val="0"/>
              <w:marBottom w:val="0"/>
              <w:divBdr>
                <w:top w:val="none" w:sz="0" w:space="0" w:color="auto"/>
                <w:left w:val="none" w:sz="0" w:space="0" w:color="auto"/>
                <w:bottom w:val="none" w:sz="0" w:space="0" w:color="auto"/>
                <w:right w:val="none" w:sz="0" w:space="0" w:color="auto"/>
              </w:divBdr>
            </w:div>
            <w:div w:id="1743019956">
              <w:marLeft w:val="0"/>
              <w:marRight w:val="0"/>
              <w:marTop w:val="0"/>
              <w:marBottom w:val="0"/>
              <w:divBdr>
                <w:top w:val="none" w:sz="0" w:space="0" w:color="auto"/>
                <w:left w:val="none" w:sz="0" w:space="0" w:color="auto"/>
                <w:bottom w:val="none" w:sz="0" w:space="0" w:color="auto"/>
                <w:right w:val="none" w:sz="0" w:space="0" w:color="auto"/>
              </w:divBdr>
            </w:div>
            <w:div w:id="259215907">
              <w:marLeft w:val="0"/>
              <w:marRight w:val="0"/>
              <w:marTop w:val="0"/>
              <w:marBottom w:val="0"/>
              <w:divBdr>
                <w:top w:val="none" w:sz="0" w:space="0" w:color="auto"/>
                <w:left w:val="none" w:sz="0" w:space="0" w:color="auto"/>
                <w:bottom w:val="none" w:sz="0" w:space="0" w:color="auto"/>
                <w:right w:val="none" w:sz="0" w:space="0" w:color="auto"/>
              </w:divBdr>
            </w:div>
            <w:div w:id="74982710">
              <w:marLeft w:val="0"/>
              <w:marRight w:val="0"/>
              <w:marTop w:val="0"/>
              <w:marBottom w:val="0"/>
              <w:divBdr>
                <w:top w:val="none" w:sz="0" w:space="0" w:color="auto"/>
                <w:left w:val="none" w:sz="0" w:space="0" w:color="auto"/>
                <w:bottom w:val="none" w:sz="0" w:space="0" w:color="auto"/>
                <w:right w:val="none" w:sz="0" w:space="0" w:color="auto"/>
              </w:divBdr>
            </w:div>
            <w:div w:id="629241210">
              <w:marLeft w:val="0"/>
              <w:marRight w:val="0"/>
              <w:marTop w:val="0"/>
              <w:marBottom w:val="0"/>
              <w:divBdr>
                <w:top w:val="none" w:sz="0" w:space="0" w:color="auto"/>
                <w:left w:val="none" w:sz="0" w:space="0" w:color="auto"/>
                <w:bottom w:val="none" w:sz="0" w:space="0" w:color="auto"/>
                <w:right w:val="none" w:sz="0" w:space="0" w:color="auto"/>
              </w:divBdr>
            </w:div>
          </w:divsChild>
        </w:div>
        <w:div w:id="1607419032">
          <w:marLeft w:val="0"/>
          <w:marRight w:val="0"/>
          <w:marTop w:val="0"/>
          <w:marBottom w:val="0"/>
          <w:divBdr>
            <w:top w:val="none" w:sz="0" w:space="0" w:color="auto"/>
            <w:left w:val="none" w:sz="0" w:space="0" w:color="auto"/>
            <w:bottom w:val="none" w:sz="0" w:space="0" w:color="auto"/>
            <w:right w:val="none" w:sz="0" w:space="0" w:color="auto"/>
          </w:divBdr>
          <w:divsChild>
            <w:div w:id="1086877342">
              <w:marLeft w:val="0"/>
              <w:marRight w:val="0"/>
              <w:marTop w:val="0"/>
              <w:marBottom w:val="0"/>
              <w:divBdr>
                <w:top w:val="none" w:sz="0" w:space="0" w:color="auto"/>
                <w:left w:val="none" w:sz="0" w:space="0" w:color="auto"/>
                <w:bottom w:val="none" w:sz="0" w:space="0" w:color="auto"/>
                <w:right w:val="none" w:sz="0" w:space="0" w:color="auto"/>
              </w:divBdr>
            </w:div>
            <w:div w:id="1236430163">
              <w:marLeft w:val="0"/>
              <w:marRight w:val="0"/>
              <w:marTop w:val="0"/>
              <w:marBottom w:val="0"/>
              <w:divBdr>
                <w:top w:val="none" w:sz="0" w:space="0" w:color="auto"/>
                <w:left w:val="none" w:sz="0" w:space="0" w:color="auto"/>
                <w:bottom w:val="none" w:sz="0" w:space="0" w:color="auto"/>
                <w:right w:val="none" w:sz="0" w:space="0" w:color="auto"/>
              </w:divBdr>
            </w:div>
            <w:div w:id="1993369495">
              <w:marLeft w:val="0"/>
              <w:marRight w:val="0"/>
              <w:marTop w:val="0"/>
              <w:marBottom w:val="0"/>
              <w:divBdr>
                <w:top w:val="none" w:sz="0" w:space="0" w:color="auto"/>
                <w:left w:val="none" w:sz="0" w:space="0" w:color="auto"/>
                <w:bottom w:val="none" w:sz="0" w:space="0" w:color="auto"/>
                <w:right w:val="none" w:sz="0" w:space="0" w:color="auto"/>
              </w:divBdr>
            </w:div>
            <w:div w:id="580599387">
              <w:marLeft w:val="0"/>
              <w:marRight w:val="0"/>
              <w:marTop w:val="0"/>
              <w:marBottom w:val="0"/>
              <w:divBdr>
                <w:top w:val="none" w:sz="0" w:space="0" w:color="auto"/>
                <w:left w:val="none" w:sz="0" w:space="0" w:color="auto"/>
                <w:bottom w:val="none" w:sz="0" w:space="0" w:color="auto"/>
                <w:right w:val="none" w:sz="0" w:space="0" w:color="auto"/>
              </w:divBdr>
            </w:div>
            <w:div w:id="1309356468">
              <w:marLeft w:val="0"/>
              <w:marRight w:val="0"/>
              <w:marTop w:val="0"/>
              <w:marBottom w:val="0"/>
              <w:divBdr>
                <w:top w:val="none" w:sz="0" w:space="0" w:color="auto"/>
                <w:left w:val="none" w:sz="0" w:space="0" w:color="auto"/>
                <w:bottom w:val="none" w:sz="0" w:space="0" w:color="auto"/>
                <w:right w:val="none" w:sz="0" w:space="0" w:color="auto"/>
              </w:divBdr>
            </w:div>
          </w:divsChild>
        </w:div>
        <w:div w:id="424303192">
          <w:marLeft w:val="0"/>
          <w:marRight w:val="0"/>
          <w:marTop w:val="0"/>
          <w:marBottom w:val="0"/>
          <w:divBdr>
            <w:top w:val="none" w:sz="0" w:space="0" w:color="auto"/>
            <w:left w:val="none" w:sz="0" w:space="0" w:color="auto"/>
            <w:bottom w:val="none" w:sz="0" w:space="0" w:color="auto"/>
            <w:right w:val="none" w:sz="0" w:space="0" w:color="auto"/>
          </w:divBdr>
        </w:div>
        <w:div w:id="1965651334">
          <w:marLeft w:val="0"/>
          <w:marRight w:val="0"/>
          <w:marTop w:val="0"/>
          <w:marBottom w:val="0"/>
          <w:divBdr>
            <w:top w:val="none" w:sz="0" w:space="0" w:color="auto"/>
            <w:left w:val="none" w:sz="0" w:space="0" w:color="auto"/>
            <w:bottom w:val="none" w:sz="0" w:space="0" w:color="auto"/>
            <w:right w:val="none" w:sz="0" w:space="0" w:color="auto"/>
          </w:divBdr>
        </w:div>
        <w:div w:id="785344170">
          <w:marLeft w:val="0"/>
          <w:marRight w:val="0"/>
          <w:marTop w:val="0"/>
          <w:marBottom w:val="0"/>
          <w:divBdr>
            <w:top w:val="none" w:sz="0" w:space="0" w:color="auto"/>
            <w:left w:val="none" w:sz="0" w:space="0" w:color="auto"/>
            <w:bottom w:val="none" w:sz="0" w:space="0" w:color="auto"/>
            <w:right w:val="none" w:sz="0" w:space="0" w:color="auto"/>
          </w:divBdr>
        </w:div>
        <w:div w:id="947157966">
          <w:marLeft w:val="0"/>
          <w:marRight w:val="0"/>
          <w:marTop w:val="0"/>
          <w:marBottom w:val="0"/>
          <w:divBdr>
            <w:top w:val="none" w:sz="0" w:space="0" w:color="auto"/>
            <w:left w:val="none" w:sz="0" w:space="0" w:color="auto"/>
            <w:bottom w:val="none" w:sz="0" w:space="0" w:color="auto"/>
            <w:right w:val="none" w:sz="0" w:space="0" w:color="auto"/>
          </w:divBdr>
        </w:div>
        <w:div w:id="1175412481">
          <w:marLeft w:val="0"/>
          <w:marRight w:val="0"/>
          <w:marTop w:val="0"/>
          <w:marBottom w:val="0"/>
          <w:divBdr>
            <w:top w:val="none" w:sz="0" w:space="0" w:color="auto"/>
            <w:left w:val="none" w:sz="0" w:space="0" w:color="auto"/>
            <w:bottom w:val="none" w:sz="0" w:space="0" w:color="auto"/>
            <w:right w:val="none" w:sz="0" w:space="0" w:color="auto"/>
          </w:divBdr>
        </w:div>
        <w:div w:id="1303733044">
          <w:marLeft w:val="0"/>
          <w:marRight w:val="0"/>
          <w:marTop w:val="0"/>
          <w:marBottom w:val="0"/>
          <w:divBdr>
            <w:top w:val="none" w:sz="0" w:space="0" w:color="auto"/>
            <w:left w:val="none" w:sz="0" w:space="0" w:color="auto"/>
            <w:bottom w:val="none" w:sz="0" w:space="0" w:color="auto"/>
            <w:right w:val="none" w:sz="0" w:space="0" w:color="auto"/>
          </w:divBdr>
        </w:div>
        <w:div w:id="1856848996">
          <w:marLeft w:val="0"/>
          <w:marRight w:val="0"/>
          <w:marTop w:val="0"/>
          <w:marBottom w:val="0"/>
          <w:divBdr>
            <w:top w:val="none" w:sz="0" w:space="0" w:color="auto"/>
            <w:left w:val="none" w:sz="0" w:space="0" w:color="auto"/>
            <w:bottom w:val="none" w:sz="0" w:space="0" w:color="auto"/>
            <w:right w:val="none" w:sz="0" w:space="0" w:color="auto"/>
          </w:divBdr>
        </w:div>
        <w:div w:id="1456169735">
          <w:marLeft w:val="0"/>
          <w:marRight w:val="0"/>
          <w:marTop w:val="0"/>
          <w:marBottom w:val="0"/>
          <w:divBdr>
            <w:top w:val="none" w:sz="0" w:space="0" w:color="auto"/>
            <w:left w:val="none" w:sz="0" w:space="0" w:color="auto"/>
            <w:bottom w:val="none" w:sz="0" w:space="0" w:color="auto"/>
            <w:right w:val="none" w:sz="0" w:space="0" w:color="auto"/>
          </w:divBdr>
        </w:div>
        <w:div w:id="767116156">
          <w:marLeft w:val="0"/>
          <w:marRight w:val="0"/>
          <w:marTop w:val="0"/>
          <w:marBottom w:val="0"/>
          <w:divBdr>
            <w:top w:val="none" w:sz="0" w:space="0" w:color="auto"/>
            <w:left w:val="none" w:sz="0" w:space="0" w:color="auto"/>
            <w:bottom w:val="none" w:sz="0" w:space="0" w:color="auto"/>
            <w:right w:val="none" w:sz="0" w:space="0" w:color="auto"/>
          </w:divBdr>
        </w:div>
        <w:div w:id="172496832">
          <w:marLeft w:val="0"/>
          <w:marRight w:val="0"/>
          <w:marTop w:val="0"/>
          <w:marBottom w:val="0"/>
          <w:divBdr>
            <w:top w:val="none" w:sz="0" w:space="0" w:color="auto"/>
            <w:left w:val="none" w:sz="0" w:space="0" w:color="auto"/>
            <w:bottom w:val="none" w:sz="0" w:space="0" w:color="auto"/>
            <w:right w:val="none" w:sz="0" w:space="0" w:color="auto"/>
          </w:divBdr>
        </w:div>
        <w:div w:id="1120613359">
          <w:marLeft w:val="0"/>
          <w:marRight w:val="0"/>
          <w:marTop w:val="0"/>
          <w:marBottom w:val="0"/>
          <w:divBdr>
            <w:top w:val="none" w:sz="0" w:space="0" w:color="auto"/>
            <w:left w:val="none" w:sz="0" w:space="0" w:color="auto"/>
            <w:bottom w:val="none" w:sz="0" w:space="0" w:color="auto"/>
            <w:right w:val="none" w:sz="0" w:space="0" w:color="auto"/>
          </w:divBdr>
        </w:div>
        <w:div w:id="1625185825">
          <w:marLeft w:val="0"/>
          <w:marRight w:val="0"/>
          <w:marTop w:val="0"/>
          <w:marBottom w:val="0"/>
          <w:divBdr>
            <w:top w:val="none" w:sz="0" w:space="0" w:color="auto"/>
            <w:left w:val="none" w:sz="0" w:space="0" w:color="auto"/>
            <w:bottom w:val="none" w:sz="0" w:space="0" w:color="auto"/>
            <w:right w:val="none" w:sz="0" w:space="0" w:color="auto"/>
          </w:divBdr>
        </w:div>
        <w:div w:id="1230923103">
          <w:marLeft w:val="0"/>
          <w:marRight w:val="0"/>
          <w:marTop w:val="0"/>
          <w:marBottom w:val="0"/>
          <w:divBdr>
            <w:top w:val="none" w:sz="0" w:space="0" w:color="auto"/>
            <w:left w:val="none" w:sz="0" w:space="0" w:color="auto"/>
            <w:bottom w:val="none" w:sz="0" w:space="0" w:color="auto"/>
            <w:right w:val="none" w:sz="0" w:space="0" w:color="auto"/>
          </w:divBdr>
        </w:div>
        <w:div w:id="112330514">
          <w:marLeft w:val="0"/>
          <w:marRight w:val="0"/>
          <w:marTop w:val="0"/>
          <w:marBottom w:val="0"/>
          <w:divBdr>
            <w:top w:val="none" w:sz="0" w:space="0" w:color="auto"/>
            <w:left w:val="none" w:sz="0" w:space="0" w:color="auto"/>
            <w:bottom w:val="none" w:sz="0" w:space="0" w:color="auto"/>
            <w:right w:val="none" w:sz="0" w:space="0" w:color="auto"/>
          </w:divBdr>
        </w:div>
        <w:div w:id="613944062">
          <w:marLeft w:val="0"/>
          <w:marRight w:val="0"/>
          <w:marTop w:val="0"/>
          <w:marBottom w:val="0"/>
          <w:divBdr>
            <w:top w:val="none" w:sz="0" w:space="0" w:color="auto"/>
            <w:left w:val="none" w:sz="0" w:space="0" w:color="auto"/>
            <w:bottom w:val="none" w:sz="0" w:space="0" w:color="auto"/>
            <w:right w:val="none" w:sz="0" w:space="0" w:color="auto"/>
          </w:divBdr>
          <w:divsChild>
            <w:div w:id="1333492202">
              <w:marLeft w:val="-75"/>
              <w:marRight w:val="0"/>
              <w:marTop w:val="30"/>
              <w:marBottom w:val="30"/>
              <w:divBdr>
                <w:top w:val="none" w:sz="0" w:space="0" w:color="auto"/>
                <w:left w:val="none" w:sz="0" w:space="0" w:color="auto"/>
                <w:bottom w:val="none" w:sz="0" w:space="0" w:color="auto"/>
                <w:right w:val="none" w:sz="0" w:space="0" w:color="auto"/>
              </w:divBdr>
              <w:divsChild>
                <w:div w:id="1268660484">
                  <w:marLeft w:val="0"/>
                  <w:marRight w:val="0"/>
                  <w:marTop w:val="0"/>
                  <w:marBottom w:val="0"/>
                  <w:divBdr>
                    <w:top w:val="none" w:sz="0" w:space="0" w:color="auto"/>
                    <w:left w:val="none" w:sz="0" w:space="0" w:color="auto"/>
                    <w:bottom w:val="none" w:sz="0" w:space="0" w:color="auto"/>
                    <w:right w:val="none" w:sz="0" w:space="0" w:color="auto"/>
                  </w:divBdr>
                  <w:divsChild>
                    <w:div w:id="1394768997">
                      <w:marLeft w:val="0"/>
                      <w:marRight w:val="0"/>
                      <w:marTop w:val="0"/>
                      <w:marBottom w:val="0"/>
                      <w:divBdr>
                        <w:top w:val="none" w:sz="0" w:space="0" w:color="auto"/>
                        <w:left w:val="none" w:sz="0" w:space="0" w:color="auto"/>
                        <w:bottom w:val="none" w:sz="0" w:space="0" w:color="auto"/>
                        <w:right w:val="none" w:sz="0" w:space="0" w:color="auto"/>
                      </w:divBdr>
                    </w:div>
                  </w:divsChild>
                </w:div>
                <w:div w:id="666060240">
                  <w:marLeft w:val="0"/>
                  <w:marRight w:val="0"/>
                  <w:marTop w:val="0"/>
                  <w:marBottom w:val="0"/>
                  <w:divBdr>
                    <w:top w:val="none" w:sz="0" w:space="0" w:color="auto"/>
                    <w:left w:val="none" w:sz="0" w:space="0" w:color="auto"/>
                    <w:bottom w:val="none" w:sz="0" w:space="0" w:color="auto"/>
                    <w:right w:val="none" w:sz="0" w:space="0" w:color="auto"/>
                  </w:divBdr>
                  <w:divsChild>
                    <w:div w:id="2030837730">
                      <w:marLeft w:val="0"/>
                      <w:marRight w:val="0"/>
                      <w:marTop w:val="0"/>
                      <w:marBottom w:val="0"/>
                      <w:divBdr>
                        <w:top w:val="none" w:sz="0" w:space="0" w:color="auto"/>
                        <w:left w:val="none" w:sz="0" w:space="0" w:color="auto"/>
                        <w:bottom w:val="none" w:sz="0" w:space="0" w:color="auto"/>
                        <w:right w:val="none" w:sz="0" w:space="0" w:color="auto"/>
                      </w:divBdr>
                    </w:div>
                  </w:divsChild>
                </w:div>
                <w:div w:id="1500657730">
                  <w:marLeft w:val="0"/>
                  <w:marRight w:val="0"/>
                  <w:marTop w:val="0"/>
                  <w:marBottom w:val="0"/>
                  <w:divBdr>
                    <w:top w:val="none" w:sz="0" w:space="0" w:color="auto"/>
                    <w:left w:val="none" w:sz="0" w:space="0" w:color="auto"/>
                    <w:bottom w:val="none" w:sz="0" w:space="0" w:color="auto"/>
                    <w:right w:val="none" w:sz="0" w:space="0" w:color="auto"/>
                  </w:divBdr>
                  <w:divsChild>
                    <w:div w:id="1573927479">
                      <w:marLeft w:val="0"/>
                      <w:marRight w:val="0"/>
                      <w:marTop w:val="0"/>
                      <w:marBottom w:val="0"/>
                      <w:divBdr>
                        <w:top w:val="none" w:sz="0" w:space="0" w:color="auto"/>
                        <w:left w:val="none" w:sz="0" w:space="0" w:color="auto"/>
                        <w:bottom w:val="none" w:sz="0" w:space="0" w:color="auto"/>
                        <w:right w:val="none" w:sz="0" w:space="0" w:color="auto"/>
                      </w:divBdr>
                    </w:div>
                  </w:divsChild>
                </w:div>
                <w:div w:id="128675245">
                  <w:marLeft w:val="0"/>
                  <w:marRight w:val="0"/>
                  <w:marTop w:val="0"/>
                  <w:marBottom w:val="0"/>
                  <w:divBdr>
                    <w:top w:val="none" w:sz="0" w:space="0" w:color="auto"/>
                    <w:left w:val="none" w:sz="0" w:space="0" w:color="auto"/>
                    <w:bottom w:val="none" w:sz="0" w:space="0" w:color="auto"/>
                    <w:right w:val="none" w:sz="0" w:space="0" w:color="auto"/>
                  </w:divBdr>
                  <w:divsChild>
                    <w:div w:id="1143810298">
                      <w:marLeft w:val="0"/>
                      <w:marRight w:val="0"/>
                      <w:marTop w:val="0"/>
                      <w:marBottom w:val="0"/>
                      <w:divBdr>
                        <w:top w:val="none" w:sz="0" w:space="0" w:color="auto"/>
                        <w:left w:val="none" w:sz="0" w:space="0" w:color="auto"/>
                        <w:bottom w:val="none" w:sz="0" w:space="0" w:color="auto"/>
                        <w:right w:val="none" w:sz="0" w:space="0" w:color="auto"/>
                      </w:divBdr>
                    </w:div>
                  </w:divsChild>
                </w:div>
                <w:div w:id="1264998067">
                  <w:marLeft w:val="0"/>
                  <w:marRight w:val="0"/>
                  <w:marTop w:val="0"/>
                  <w:marBottom w:val="0"/>
                  <w:divBdr>
                    <w:top w:val="none" w:sz="0" w:space="0" w:color="auto"/>
                    <w:left w:val="none" w:sz="0" w:space="0" w:color="auto"/>
                    <w:bottom w:val="none" w:sz="0" w:space="0" w:color="auto"/>
                    <w:right w:val="none" w:sz="0" w:space="0" w:color="auto"/>
                  </w:divBdr>
                  <w:divsChild>
                    <w:div w:id="695890687">
                      <w:marLeft w:val="0"/>
                      <w:marRight w:val="0"/>
                      <w:marTop w:val="0"/>
                      <w:marBottom w:val="0"/>
                      <w:divBdr>
                        <w:top w:val="none" w:sz="0" w:space="0" w:color="auto"/>
                        <w:left w:val="none" w:sz="0" w:space="0" w:color="auto"/>
                        <w:bottom w:val="none" w:sz="0" w:space="0" w:color="auto"/>
                        <w:right w:val="none" w:sz="0" w:space="0" w:color="auto"/>
                      </w:divBdr>
                    </w:div>
                  </w:divsChild>
                </w:div>
                <w:div w:id="925386466">
                  <w:marLeft w:val="0"/>
                  <w:marRight w:val="0"/>
                  <w:marTop w:val="0"/>
                  <w:marBottom w:val="0"/>
                  <w:divBdr>
                    <w:top w:val="none" w:sz="0" w:space="0" w:color="auto"/>
                    <w:left w:val="none" w:sz="0" w:space="0" w:color="auto"/>
                    <w:bottom w:val="none" w:sz="0" w:space="0" w:color="auto"/>
                    <w:right w:val="none" w:sz="0" w:space="0" w:color="auto"/>
                  </w:divBdr>
                  <w:divsChild>
                    <w:div w:id="1038120613">
                      <w:marLeft w:val="0"/>
                      <w:marRight w:val="0"/>
                      <w:marTop w:val="0"/>
                      <w:marBottom w:val="0"/>
                      <w:divBdr>
                        <w:top w:val="none" w:sz="0" w:space="0" w:color="auto"/>
                        <w:left w:val="none" w:sz="0" w:space="0" w:color="auto"/>
                        <w:bottom w:val="none" w:sz="0" w:space="0" w:color="auto"/>
                        <w:right w:val="none" w:sz="0" w:space="0" w:color="auto"/>
                      </w:divBdr>
                    </w:div>
                  </w:divsChild>
                </w:div>
                <w:div w:id="369502274">
                  <w:marLeft w:val="0"/>
                  <w:marRight w:val="0"/>
                  <w:marTop w:val="0"/>
                  <w:marBottom w:val="0"/>
                  <w:divBdr>
                    <w:top w:val="none" w:sz="0" w:space="0" w:color="auto"/>
                    <w:left w:val="none" w:sz="0" w:space="0" w:color="auto"/>
                    <w:bottom w:val="none" w:sz="0" w:space="0" w:color="auto"/>
                    <w:right w:val="none" w:sz="0" w:space="0" w:color="auto"/>
                  </w:divBdr>
                  <w:divsChild>
                    <w:div w:id="1610769966">
                      <w:marLeft w:val="0"/>
                      <w:marRight w:val="0"/>
                      <w:marTop w:val="0"/>
                      <w:marBottom w:val="0"/>
                      <w:divBdr>
                        <w:top w:val="none" w:sz="0" w:space="0" w:color="auto"/>
                        <w:left w:val="none" w:sz="0" w:space="0" w:color="auto"/>
                        <w:bottom w:val="none" w:sz="0" w:space="0" w:color="auto"/>
                        <w:right w:val="none" w:sz="0" w:space="0" w:color="auto"/>
                      </w:divBdr>
                    </w:div>
                  </w:divsChild>
                </w:div>
                <w:div w:id="1873683257">
                  <w:marLeft w:val="0"/>
                  <w:marRight w:val="0"/>
                  <w:marTop w:val="0"/>
                  <w:marBottom w:val="0"/>
                  <w:divBdr>
                    <w:top w:val="none" w:sz="0" w:space="0" w:color="auto"/>
                    <w:left w:val="none" w:sz="0" w:space="0" w:color="auto"/>
                    <w:bottom w:val="none" w:sz="0" w:space="0" w:color="auto"/>
                    <w:right w:val="none" w:sz="0" w:space="0" w:color="auto"/>
                  </w:divBdr>
                  <w:divsChild>
                    <w:div w:id="222101520">
                      <w:marLeft w:val="0"/>
                      <w:marRight w:val="0"/>
                      <w:marTop w:val="0"/>
                      <w:marBottom w:val="0"/>
                      <w:divBdr>
                        <w:top w:val="none" w:sz="0" w:space="0" w:color="auto"/>
                        <w:left w:val="none" w:sz="0" w:space="0" w:color="auto"/>
                        <w:bottom w:val="none" w:sz="0" w:space="0" w:color="auto"/>
                        <w:right w:val="none" w:sz="0" w:space="0" w:color="auto"/>
                      </w:divBdr>
                    </w:div>
                  </w:divsChild>
                </w:div>
                <w:div w:id="575818251">
                  <w:marLeft w:val="0"/>
                  <w:marRight w:val="0"/>
                  <w:marTop w:val="0"/>
                  <w:marBottom w:val="0"/>
                  <w:divBdr>
                    <w:top w:val="none" w:sz="0" w:space="0" w:color="auto"/>
                    <w:left w:val="none" w:sz="0" w:space="0" w:color="auto"/>
                    <w:bottom w:val="none" w:sz="0" w:space="0" w:color="auto"/>
                    <w:right w:val="none" w:sz="0" w:space="0" w:color="auto"/>
                  </w:divBdr>
                  <w:divsChild>
                    <w:div w:id="1629121097">
                      <w:marLeft w:val="0"/>
                      <w:marRight w:val="0"/>
                      <w:marTop w:val="0"/>
                      <w:marBottom w:val="0"/>
                      <w:divBdr>
                        <w:top w:val="none" w:sz="0" w:space="0" w:color="auto"/>
                        <w:left w:val="none" w:sz="0" w:space="0" w:color="auto"/>
                        <w:bottom w:val="none" w:sz="0" w:space="0" w:color="auto"/>
                        <w:right w:val="none" w:sz="0" w:space="0" w:color="auto"/>
                      </w:divBdr>
                    </w:div>
                  </w:divsChild>
                </w:div>
                <w:div w:id="2010328472">
                  <w:marLeft w:val="0"/>
                  <w:marRight w:val="0"/>
                  <w:marTop w:val="0"/>
                  <w:marBottom w:val="0"/>
                  <w:divBdr>
                    <w:top w:val="none" w:sz="0" w:space="0" w:color="auto"/>
                    <w:left w:val="none" w:sz="0" w:space="0" w:color="auto"/>
                    <w:bottom w:val="none" w:sz="0" w:space="0" w:color="auto"/>
                    <w:right w:val="none" w:sz="0" w:space="0" w:color="auto"/>
                  </w:divBdr>
                  <w:divsChild>
                    <w:div w:id="344523536">
                      <w:marLeft w:val="0"/>
                      <w:marRight w:val="0"/>
                      <w:marTop w:val="0"/>
                      <w:marBottom w:val="0"/>
                      <w:divBdr>
                        <w:top w:val="none" w:sz="0" w:space="0" w:color="auto"/>
                        <w:left w:val="none" w:sz="0" w:space="0" w:color="auto"/>
                        <w:bottom w:val="none" w:sz="0" w:space="0" w:color="auto"/>
                        <w:right w:val="none" w:sz="0" w:space="0" w:color="auto"/>
                      </w:divBdr>
                    </w:div>
                  </w:divsChild>
                </w:div>
                <w:div w:id="590430628">
                  <w:marLeft w:val="0"/>
                  <w:marRight w:val="0"/>
                  <w:marTop w:val="0"/>
                  <w:marBottom w:val="0"/>
                  <w:divBdr>
                    <w:top w:val="none" w:sz="0" w:space="0" w:color="auto"/>
                    <w:left w:val="none" w:sz="0" w:space="0" w:color="auto"/>
                    <w:bottom w:val="none" w:sz="0" w:space="0" w:color="auto"/>
                    <w:right w:val="none" w:sz="0" w:space="0" w:color="auto"/>
                  </w:divBdr>
                  <w:divsChild>
                    <w:div w:id="1101726738">
                      <w:marLeft w:val="0"/>
                      <w:marRight w:val="0"/>
                      <w:marTop w:val="0"/>
                      <w:marBottom w:val="0"/>
                      <w:divBdr>
                        <w:top w:val="none" w:sz="0" w:space="0" w:color="auto"/>
                        <w:left w:val="none" w:sz="0" w:space="0" w:color="auto"/>
                        <w:bottom w:val="none" w:sz="0" w:space="0" w:color="auto"/>
                        <w:right w:val="none" w:sz="0" w:space="0" w:color="auto"/>
                      </w:divBdr>
                    </w:div>
                  </w:divsChild>
                </w:div>
                <w:div w:id="1985430797">
                  <w:marLeft w:val="0"/>
                  <w:marRight w:val="0"/>
                  <w:marTop w:val="0"/>
                  <w:marBottom w:val="0"/>
                  <w:divBdr>
                    <w:top w:val="none" w:sz="0" w:space="0" w:color="auto"/>
                    <w:left w:val="none" w:sz="0" w:space="0" w:color="auto"/>
                    <w:bottom w:val="none" w:sz="0" w:space="0" w:color="auto"/>
                    <w:right w:val="none" w:sz="0" w:space="0" w:color="auto"/>
                  </w:divBdr>
                  <w:divsChild>
                    <w:div w:id="1100295648">
                      <w:marLeft w:val="0"/>
                      <w:marRight w:val="0"/>
                      <w:marTop w:val="0"/>
                      <w:marBottom w:val="0"/>
                      <w:divBdr>
                        <w:top w:val="none" w:sz="0" w:space="0" w:color="auto"/>
                        <w:left w:val="none" w:sz="0" w:space="0" w:color="auto"/>
                        <w:bottom w:val="none" w:sz="0" w:space="0" w:color="auto"/>
                        <w:right w:val="none" w:sz="0" w:space="0" w:color="auto"/>
                      </w:divBdr>
                    </w:div>
                  </w:divsChild>
                </w:div>
                <w:div w:id="315958368">
                  <w:marLeft w:val="0"/>
                  <w:marRight w:val="0"/>
                  <w:marTop w:val="0"/>
                  <w:marBottom w:val="0"/>
                  <w:divBdr>
                    <w:top w:val="none" w:sz="0" w:space="0" w:color="auto"/>
                    <w:left w:val="none" w:sz="0" w:space="0" w:color="auto"/>
                    <w:bottom w:val="none" w:sz="0" w:space="0" w:color="auto"/>
                    <w:right w:val="none" w:sz="0" w:space="0" w:color="auto"/>
                  </w:divBdr>
                  <w:divsChild>
                    <w:div w:id="786314064">
                      <w:marLeft w:val="0"/>
                      <w:marRight w:val="0"/>
                      <w:marTop w:val="0"/>
                      <w:marBottom w:val="0"/>
                      <w:divBdr>
                        <w:top w:val="none" w:sz="0" w:space="0" w:color="auto"/>
                        <w:left w:val="none" w:sz="0" w:space="0" w:color="auto"/>
                        <w:bottom w:val="none" w:sz="0" w:space="0" w:color="auto"/>
                        <w:right w:val="none" w:sz="0" w:space="0" w:color="auto"/>
                      </w:divBdr>
                    </w:div>
                  </w:divsChild>
                </w:div>
                <w:div w:id="1757163570">
                  <w:marLeft w:val="0"/>
                  <w:marRight w:val="0"/>
                  <w:marTop w:val="0"/>
                  <w:marBottom w:val="0"/>
                  <w:divBdr>
                    <w:top w:val="none" w:sz="0" w:space="0" w:color="auto"/>
                    <w:left w:val="none" w:sz="0" w:space="0" w:color="auto"/>
                    <w:bottom w:val="none" w:sz="0" w:space="0" w:color="auto"/>
                    <w:right w:val="none" w:sz="0" w:space="0" w:color="auto"/>
                  </w:divBdr>
                  <w:divsChild>
                    <w:div w:id="2123066448">
                      <w:marLeft w:val="0"/>
                      <w:marRight w:val="0"/>
                      <w:marTop w:val="0"/>
                      <w:marBottom w:val="0"/>
                      <w:divBdr>
                        <w:top w:val="none" w:sz="0" w:space="0" w:color="auto"/>
                        <w:left w:val="none" w:sz="0" w:space="0" w:color="auto"/>
                        <w:bottom w:val="none" w:sz="0" w:space="0" w:color="auto"/>
                        <w:right w:val="none" w:sz="0" w:space="0" w:color="auto"/>
                      </w:divBdr>
                    </w:div>
                  </w:divsChild>
                </w:div>
                <w:div w:id="753666797">
                  <w:marLeft w:val="0"/>
                  <w:marRight w:val="0"/>
                  <w:marTop w:val="0"/>
                  <w:marBottom w:val="0"/>
                  <w:divBdr>
                    <w:top w:val="none" w:sz="0" w:space="0" w:color="auto"/>
                    <w:left w:val="none" w:sz="0" w:space="0" w:color="auto"/>
                    <w:bottom w:val="none" w:sz="0" w:space="0" w:color="auto"/>
                    <w:right w:val="none" w:sz="0" w:space="0" w:color="auto"/>
                  </w:divBdr>
                  <w:divsChild>
                    <w:div w:id="222835390">
                      <w:marLeft w:val="0"/>
                      <w:marRight w:val="0"/>
                      <w:marTop w:val="0"/>
                      <w:marBottom w:val="0"/>
                      <w:divBdr>
                        <w:top w:val="none" w:sz="0" w:space="0" w:color="auto"/>
                        <w:left w:val="none" w:sz="0" w:space="0" w:color="auto"/>
                        <w:bottom w:val="none" w:sz="0" w:space="0" w:color="auto"/>
                        <w:right w:val="none" w:sz="0" w:space="0" w:color="auto"/>
                      </w:divBdr>
                    </w:div>
                  </w:divsChild>
                </w:div>
                <w:div w:id="1886257984">
                  <w:marLeft w:val="0"/>
                  <w:marRight w:val="0"/>
                  <w:marTop w:val="0"/>
                  <w:marBottom w:val="0"/>
                  <w:divBdr>
                    <w:top w:val="none" w:sz="0" w:space="0" w:color="auto"/>
                    <w:left w:val="none" w:sz="0" w:space="0" w:color="auto"/>
                    <w:bottom w:val="none" w:sz="0" w:space="0" w:color="auto"/>
                    <w:right w:val="none" w:sz="0" w:space="0" w:color="auto"/>
                  </w:divBdr>
                  <w:divsChild>
                    <w:div w:id="988175443">
                      <w:marLeft w:val="0"/>
                      <w:marRight w:val="0"/>
                      <w:marTop w:val="0"/>
                      <w:marBottom w:val="0"/>
                      <w:divBdr>
                        <w:top w:val="none" w:sz="0" w:space="0" w:color="auto"/>
                        <w:left w:val="none" w:sz="0" w:space="0" w:color="auto"/>
                        <w:bottom w:val="none" w:sz="0" w:space="0" w:color="auto"/>
                        <w:right w:val="none" w:sz="0" w:space="0" w:color="auto"/>
                      </w:divBdr>
                    </w:div>
                  </w:divsChild>
                </w:div>
                <w:div w:id="2042633015">
                  <w:marLeft w:val="0"/>
                  <w:marRight w:val="0"/>
                  <w:marTop w:val="0"/>
                  <w:marBottom w:val="0"/>
                  <w:divBdr>
                    <w:top w:val="none" w:sz="0" w:space="0" w:color="auto"/>
                    <w:left w:val="none" w:sz="0" w:space="0" w:color="auto"/>
                    <w:bottom w:val="none" w:sz="0" w:space="0" w:color="auto"/>
                    <w:right w:val="none" w:sz="0" w:space="0" w:color="auto"/>
                  </w:divBdr>
                  <w:divsChild>
                    <w:div w:id="10068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2127">
          <w:marLeft w:val="0"/>
          <w:marRight w:val="0"/>
          <w:marTop w:val="0"/>
          <w:marBottom w:val="0"/>
          <w:divBdr>
            <w:top w:val="none" w:sz="0" w:space="0" w:color="auto"/>
            <w:left w:val="none" w:sz="0" w:space="0" w:color="auto"/>
            <w:bottom w:val="none" w:sz="0" w:space="0" w:color="auto"/>
            <w:right w:val="none" w:sz="0" w:space="0" w:color="auto"/>
          </w:divBdr>
        </w:div>
      </w:divsChild>
    </w:div>
    <w:div w:id="1807549426">
      <w:bodyDiv w:val="1"/>
      <w:marLeft w:val="0"/>
      <w:marRight w:val="0"/>
      <w:marTop w:val="0"/>
      <w:marBottom w:val="0"/>
      <w:divBdr>
        <w:top w:val="none" w:sz="0" w:space="0" w:color="auto"/>
        <w:left w:val="none" w:sz="0" w:space="0" w:color="auto"/>
        <w:bottom w:val="none" w:sz="0" w:space="0" w:color="auto"/>
        <w:right w:val="none" w:sz="0" w:space="0" w:color="auto"/>
      </w:divBdr>
      <w:divsChild>
        <w:div w:id="1290742713">
          <w:marLeft w:val="0"/>
          <w:marRight w:val="0"/>
          <w:marTop w:val="0"/>
          <w:marBottom w:val="0"/>
          <w:divBdr>
            <w:top w:val="none" w:sz="0" w:space="0" w:color="auto"/>
            <w:left w:val="none" w:sz="0" w:space="0" w:color="auto"/>
            <w:bottom w:val="none" w:sz="0" w:space="0" w:color="auto"/>
            <w:right w:val="none" w:sz="0" w:space="0" w:color="auto"/>
          </w:divBdr>
          <w:divsChild>
            <w:div w:id="1769694033">
              <w:marLeft w:val="0"/>
              <w:marRight w:val="0"/>
              <w:marTop w:val="0"/>
              <w:marBottom w:val="0"/>
              <w:divBdr>
                <w:top w:val="none" w:sz="0" w:space="0" w:color="auto"/>
                <w:left w:val="none" w:sz="0" w:space="0" w:color="auto"/>
                <w:bottom w:val="none" w:sz="0" w:space="0" w:color="auto"/>
                <w:right w:val="none" w:sz="0" w:space="0" w:color="auto"/>
              </w:divBdr>
            </w:div>
          </w:divsChild>
        </w:div>
        <w:div w:id="893127546">
          <w:marLeft w:val="0"/>
          <w:marRight w:val="0"/>
          <w:marTop w:val="0"/>
          <w:marBottom w:val="0"/>
          <w:divBdr>
            <w:top w:val="none" w:sz="0" w:space="0" w:color="auto"/>
            <w:left w:val="none" w:sz="0" w:space="0" w:color="auto"/>
            <w:bottom w:val="none" w:sz="0" w:space="0" w:color="auto"/>
            <w:right w:val="none" w:sz="0" w:space="0" w:color="auto"/>
          </w:divBdr>
          <w:divsChild>
            <w:div w:id="1948543905">
              <w:marLeft w:val="0"/>
              <w:marRight w:val="0"/>
              <w:marTop w:val="0"/>
              <w:marBottom w:val="0"/>
              <w:divBdr>
                <w:top w:val="none" w:sz="0" w:space="0" w:color="auto"/>
                <w:left w:val="none" w:sz="0" w:space="0" w:color="auto"/>
                <w:bottom w:val="none" w:sz="0" w:space="0" w:color="auto"/>
                <w:right w:val="none" w:sz="0" w:space="0" w:color="auto"/>
              </w:divBdr>
            </w:div>
          </w:divsChild>
        </w:div>
        <w:div w:id="967395038">
          <w:marLeft w:val="0"/>
          <w:marRight w:val="0"/>
          <w:marTop w:val="0"/>
          <w:marBottom w:val="0"/>
          <w:divBdr>
            <w:top w:val="none" w:sz="0" w:space="0" w:color="auto"/>
            <w:left w:val="none" w:sz="0" w:space="0" w:color="auto"/>
            <w:bottom w:val="none" w:sz="0" w:space="0" w:color="auto"/>
            <w:right w:val="none" w:sz="0" w:space="0" w:color="auto"/>
          </w:divBdr>
          <w:divsChild>
            <w:div w:id="1604191154">
              <w:marLeft w:val="0"/>
              <w:marRight w:val="0"/>
              <w:marTop w:val="0"/>
              <w:marBottom w:val="0"/>
              <w:divBdr>
                <w:top w:val="none" w:sz="0" w:space="0" w:color="auto"/>
                <w:left w:val="none" w:sz="0" w:space="0" w:color="auto"/>
                <w:bottom w:val="none" w:sz="0" w:space="0" w:color="auto"/>
                <w:right w:val="none" w:sz="0" w:space="0" w:color="auto"/>
              </w:divBdr>
            </w:div>
          </w:divsChild>
        </w:div>
        <w:div w:id="582295497">
          <w:marLeft w:val="0"/>
          <w:marRight w:val="0"/>
          <w:marTop w:val="0"/>
          <w:marBottom w:val="0"/>
          <w:divBdr>
            <w:top w:val="none" w:sz="0" w:space="0" w:color="auto"/>
            <w:left w:val="none" w:sz="0" w:space="0" w:color="auto"/>
            <w:bottom w:val="none" w:sz="0" w:space="0" w:color="auto"/>
            <w:right w:val="none" w:sz="0" w:space="0" w:color="auto"/>
          </w:divBdr>
          <w:divsChild>
            <w:div w:id="1101337042">
              <w:marLeft w:val="0"/>
              <w:marRight w:val="0"/>
              <w:marTop w:val="0"/>
              <w:marBottom w:val="0"/>
              <w:divBdr>
                <w:top w:val="none" w:sz="0" w:space="0" w:color="auto"/>
                <w:left w:val="none" w:sz="0" w:space="0" w:color="auto"/>
                <w:bottom w:val="none" w:sz="0" w:space="0" w:color="auto"/>
                <w:right w:val="none" w:sz="0" w:space="0" w:color="auto"/>
              </w:divBdr>
            </w:div>
          </w:divsChild>
        </w:div>
        <w:div w:id="681707509">
          <w:marLeft w:val="0"/>
          <w:marRight w:val="0"/>
          <w:marTop w:val="0"/>
          <w:marBottom w:val="0"/>
          <w:divBdr>
            <w:top w:val="none" w:sz="0" w:space="0" w:color="auto"/>
            <w:left w:val="none" w:sz="0" w:space="0" w:color="auto"/>
            <w:bottom w:val="none" w:sz="0" w:space="0" w:color="auto"/>
            <w:right w:val="none" w:sz="0" w:space="0" w:color="auto"/>
          </w:divBdr>
          <w:divsChild>
            <w:div w:id="2030255499">
              <w:marLeft w:val="0"/>
              <w:marRight w:val="0"/>
              <w:marTop w:val="0"/>
              <w:marBottom w:val="0"/>
              <w:divBdr>
                <w:top w:val="none" w:sz="0" w:space="0" w:color="auto"/>
                <w:left w:val="none" w:sz="0" w:space="0" w:color="auto"/>
                <w:bottom w:val="none" w:sz="0" w:space="0" w:color="auto"/>
                <w:right w:val="none" w:sz="0" w:space="0" w:color="auto"/>
              </w:divBdr>
            </w:div>
          </w:divsChild>
        </w:div>
        <w:div w:id="715007667">
          <w:marLeft w:val="0"/>
          <w:marRight w:val="0"/>
          <w:marTop w:val="0"/>
          <w:marBottom w:val="0"/>
          <w:divBdr>
            <w:top w:val="none" w:sz="0" w:space="0" w:color="auto"/>
            <w:left w:val="none" w:sz="0" w:space="0" w:color="auto"/>
            <w:bottom w:val="none" w:sz="0" w:space="0" w:color="auto"/>
            <w:right w:val="none" w:sz="0" w:space="0" w:color="auto"/>
          </w:divBdr>
          <w:divsChild>
            <w:div w:id="1150561781">
              <w:marLeft w:val="0"/>
              <w:marRight w:val="0"/>
              <w:marTop w:val="0"/>
              <w:marBottom w:val="0"/>
              <w:divBdr>
                <w:top w:val="none" w:sz="0" w:space="0" w:color="auto"/>
                <w:left w:val="none" w:sz="0" w:space="0" w:color="auto"/>
                <w:bottom w:val="none" w:sz="0" w:space="0" w:color="auto"/>
                <w:right w:val="none" w:sz="0" w:space="0" w:color="auto"/>
              </w:divBdr>
            </w:div>
          </w:divsChild>
        </w:div>
        <w:div w:id="1154686028">
          <w:marLeft w:val="0"/>
          <w:marRight w:val="0"/>
          <w:marTop w:val="0"/>
          <w:marBottom w:val="0"/>
          <w:divBdr>
            <w:top w:val="none" w:sz="0" w:space="0" w:color="auto"/>
            <w:left w:val="none" w:sz="0" w:space="0" w:color="auto"/>
            <w:bottom w:val="none" w:sz="0" w:space="0" w:color="auto"/>
            <w:right w:val="none" w:sz="0" w:space="0" w:color="auto"/>
          </w:divBdr>
          <w:divsChild>
            <w:div w:id="945699175">
              <w:marLeft w:val="0"/>
              <w:marRight w:val="0"/>
              <w:marTop w:val="0"/>
              <w:marBottom w:val="0"/>
              <w:divBdr>
                <w:top w:val="none" w:sz="0" w:space="0" w:color="auto"/>
                <w:left w:val="none" w:sz="0" w:space="0" w:color="auto"/>
                <w:bottom w:val="none" w:sz="0" w:space="0" w:color="auto"/>
                <w:right w:val="none" w:sz="0" w:space="0" w:color="auto"/>
              </w:divBdr>
            </w:div>
          </w:divsChild>
        </w:div>
        <w:div w:id="606811703">
          <w:marLeft w:val="0"/>
          <w:marRight w:val="0"/>
          <w:marTop w:val="0"/>
          <w:marBottom w:val="0"/>
          <w:divBdr>
            <w:top w:val="none" w:sz="0" w:space="0" w:color="auto"/>
            <w:left w:val="none" w:sz="0" w:space="0" w:color="auto"/>
            <w:bottom w:val="none" w:sz="0" w:space="0" w:color="auto"/>
            <w:right w:val="none" w:sz="0" w:space="0" w:color="auto"/>
          </w:divBdr>
          <w:divsChild>
            <w:div w:id="668749547">
              <w:marLeft w:val="0"/>
              <w:marRight w:val="0"/>
              <w:marTop w:val="0"/>
              <w:marBottom w:val="0"/>
              <w:divBdr>
                <w:top w:val="none" w:sz="0" w:space="0" w:color="auto"/>
                <w:left w:val="none" w:sz="0" w:space="0" w:color="auto"/>
                <w:bottom w:val="none" w:sz="0" w:space="0" w:color="auto"/>
                <w:right w:val="none" w:sz="0" w:space="0" w:color="auto"/>
              </w:divBdr>
            </w:div>
          </w:divsChild>
        </w:div>
        <w:div w:id="1509518867">
          <w:marLeft w:val="0"/>
          <w:marRight w:val="0"/>
          <w:marTop w:val="0"/>
          <w:marBottom w:val="0"/>
          <w:divBdr>
            <w:top w:val="none" w:sz="0" w:space="0" w:color="auto"/>
            <w:left w:val="none" w:sz="0" w:space="0" w:color="auto"/>
            <w:bottom w:val="none" w:sz="0" w:space="0" w:color="auto"/>
            <w:right w:val="none" w:sz="0" w:space="0" w:color="auto"/>
          </w:divBdr>
          <w:divsChild>
            <w:div w:id="1676807892">
              <w:marLeft w:val="0"/>
              <w:marRight w:val="0"/>
              <w:marTop w:val="0"/>
              <w:marBottom w:val="0"/>
              <w:divBdr>
                <w:top w:val="none" w:sz="0" w:space="0" w:color="auto"/>
                <w:left w:val="none" w:sz="0" w:space="0" w:color="auto"/>
                <w:bottom w:val="none" w:sz="0" w:space="0" w:color="auto"/>
                <w:right w:val="none" w:sz="0" w:space="0" w:color="auto"/>
              </w:divBdr>
            </w:div>
          </w:divsChild>
        </w:div>
        <w:div w:id="176619800">
          <w:marLeft w:val="0"/>
          <w:marRight w:val="0"/>
          <w:marTop w:val="0"/>
          <w:marBottom w:val="0"/>
          <w:divBdr>
            <w:top w:val="none" w:sz="0" w:space="0" w:color="auto"/>
            <w:left w:val="none" w:sz="0" w:space="0" w:color="auto"/>
            <w:bottom w:val="none" w:sz="0" w:space="0" w:color="auto"/>
            <w:right w:val="none" w:sz="0" w:space="0" w:color="auto"/>
          </w:divBdr>
          <w:divsChild>
            <w:div w:id="62022229">
              <w:marLeft w:val="0"/>
              <w:marRight w:val="0"/>
              <w:marTop w:val="0"/>
              <w:marBottom w:val="0"/>
              <w:divBdr>
                <w:top w:val="none" w:sz="0" w:space="0" w:color="auto"/>
                <w:left w:val="none" w:sz="0" w:space="0" w:color="auto"/>
                <w:bottom w:val="none" w:sz="0" w:space="0" w:color="auto"/>
                <w:right w:val="none" w:sz="0" w:space="0" w:color="auto"/>
              </w:divBdr>
            </w:div>
          </w:divsChild>
        </w:div>
        <w:div w:id="631205882">
          <w:marLeft w:val="0"/>
          <w:marRight w:val="0"/>
          <w:marTop w:val="0"/>
          <w:marBottom w:val="0"/>
          <w:divBdr>
            <w:top w:val="none" w:sz="0" w:space="0" w:color="auto"/>
            <w:left w:val="none" w:sz="0" w:space="0" w:color="auto"/>
            <w:bottom w:val="none" w:sz="0" w:space="0" w:color="auto"/>
            <w:right w:val="none" w:sz="0" w:space="0" w:color="auto"/>
          </w:divBdr>
          <w:divsChild>
            <w:div w:id="1940016771">
              <w:marLeft w:val="0"/>
              <w:marRight w:val="0"/>
              <w:marTop w:val="0"/>
              <w:marBottom w:val="0"/>
              <w:divBdr>
                <w:top w:val="none" w:sz="0" w:space="0" w:color="auto"/>
                <w:left w:val="none" w:sz="0" w:space="0" w:color="auto"/>
                <w:bottom w:val="none" w:sz="0" w:space="0" w:color="auto"/>
                <w:right w:val="none" w:sz="0" w:space="0" w:color="auto"/>
              </w:divBdr>
            </w:div>
          </w:divsChild>
        </w:div>
        <w:div w:id="537082962">
          <w:marLeft w:val="0"/>
          <w:marRight w:val="0"/>
          <w:marTop w:val="0"/>
          <w:marBottom w:val="0"/>
          <w:divBdr>
            <w:top w:val="none" w:sz="0" w:space="0" w:color="auto"/>
            <w:left w:val="none" w:sz="0" w:space="0" w:color="auto"/>
            <w:bottom w:val="none" w:sz="0" w:space="0" w:color="auto"/>
            <w:right w:val="none" w:sz="0" w:space="0" w:color="auto"/>
          </w:divBdr>
          <w:divsChild>
            <w:div w:id="1707952307">
              <w:marLeft w:val="0"/>
              <w:marRight w:val="0"/>
              <w:marTop w:val="0"/>
              <w:marBottom w:val="0"/>
              <w:divBdr>
                <w:top w:val="none" w:sz="0" w:space="0" w:color="auto"/>
                <w:left w:val="none" w:sz="0" w:space="0" w:color="auto"/>
                <w:bottom w:val="none" w:sz="0" w:space="0" w:color="auto"/>
                <w:right w:val="none" w:sz="0" w:space="0" w:color="auto"/>
              </w:divBdr>
            </w:div>
          </w:divsChild>
        </w:div>
        <w:div w:id="146483492">
          <w:marLeft w:val="0"/>
          <w:marRight w:val="0"/>
          <w:marTop w:val="0"/>
          <w:marBottom w:val="0"/>
          <w:divBdr>
            <w:top w:val="none" w:sz="0" w:space="0" w:color="auto"/>
            <w:left w:val="none" w:sz="0" w:space="0" w:color="auto"/>
            <w:bottom w:val="none" w:sz="0" w:space="0" w:color="auto"/>
            <w:right w:val="none" w:sz="0" w:space="0" w:color="auto"/>
          </w:divBdr>
          <w:divsChild>
            <w:div w:id="1072778816">
              <w:marLeft w:val="0"/>
              <w:marRight w:val="0"/>
              <w:marTop w:val="0"/>
              <w:marBottom w:val="0"/>
              <w:divBdr>
                <w:top w:val="none" w:sz="0" w:space="0" w:color="auto"/>
                <w:left w:val="none" w:sz="0" w:space="0" w:color="auto"/>
                <w:bottom w:val="none" w:sz="0" w:space="0" w:color="auto"/>
                <w:right w:val="none" w:sz="0" w:space="0" w:color="auto"/>
              </w:divBdr>
            </w:div>
          </w:divsChild>
        </w:div>
        <w:div w:id="1084034521">
          <w:marLeft w:val="0"/>
          <w:marRight w:val="0"/>
          <w:marTop w:val="0"/>
          <w:marBottom w:val="0"/>
          <w:divBdr>
            <w:top w:val="none" w:sz="0" w:space="0" w:color="auto"/>
            <w:left w:val="none" w:sz="0" w:space="0" w:color="auto"/>
            <w:bottom w:val="none" w:sz="0" w:space="0" w:color="auto"/>
            <w:right w:val="none" w:sz="0" w:space="0" w:color="auto"/>
          </w:divBdr>
          <w:divsChild>
            <w:div w:id="13308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qc.org.uk/guidance-providers/regulations-enforcement/regulation-16-receiving-acting-complaint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367F7EC34E74382D6CAC26BFF4C1B" ma:contentTypeVersion="20" ma:contentTypeDescription="Create a new document." ma:contentTypeScope="" ma:versionID="43e0aab0bb0f01fda2a0c827b83f461b">
  <xsd:schema xmlns:xsd="http://www.w3.org/2001/XMLSchema" xmlns:xs="http://www.w3.org/2001/XMLSchema" xmlns:p="http://schemas.microsoft.com/office/2006/metadata/properties" xmlns:ns1="http://schemas.microsoft.com/sharepoint/v3" xmlns:ns2="e3cfb62d-ceea-4d0a-9422-59a0b856d15b" xmlns:ns3="2807fc5f-7629-4a2d-a1d8-088d402b4e46" targetNamespace="http://schemas.microsoft.com/office/2006/metadata/properties" ma:root="true" ma:fieldsID="e25111d64c2e0b961a99d1efb8a1d682" ns1:_="" ns2:_="" ns3:_="">
    <xsd:import namespace="http://schemas.microsoft.com/sharepoint/v3"/>
    <xsd:import namespace="e3cfb62d-ceea-4d0a-9422-59a0b856d15b"/>
    <xsd:import namespace="2807fc5f-7629-4a2d-a1d8-088d402b4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fb62d-ceea-4d0a-9422-59a0b856d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098fa1-695a-4777-9a0b-c918689646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7fc5f-7629-4a2d-a1d8-088d402b4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90f022-09fc-429b-ad0a-175ec0f11236}" ma:internalName="TaxCatchAll" ma:showField="CatchAllData" ma:web="2807fc5f-7629-4a2d-a1d8-088d402b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07fc5f-7629-4a2d-a1d8-088d402b4e46" xsi:nil="true"/>
    <lcf76f155ced4ddcb4097134ff3c332f xmlns="e3cfb62d-ceea-4d0a-9422-59a0b856d15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53D860-85B6-43BE-A0F3-26DB40CB74C2}"/>
</file>

<file path=customXml/itemProps2.xml><?xml version="1.0" encoding="utf-8"?>
<ds:datastoreItem xmlns:ds="http://schemas.openxmlformats.org/officeDocument/2006/customXml" ds:itemID="{0596F7E6-9FDE-400A-B83F-97A537823270}">
  <ds:schemaRefs>
    <ds:schemaRef ds:uri="http://schemas.microsoft.com/sharepoint/v3/contenttype/forms"/>
  </ds:schemaRefs>
</ds:datastoreItem>
</file>

<file path=customXml/itemProps3.xml><?xml version="1.0" encoding="utf-8"?>
<ds:datastoreItem xmlns:ds="http://schemas.openxmlformats.org/officeDocument/2006/customXml" ds:itemID="{94719814-B3A7-48BA-84AC-753EA4B8DF18}">
  <ds:schemaRefs>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2807fc5f-7629-4a2d-a1d8-088d402b4e46"/>
    <ds:schemaRef ds:uri="e3cfb62d-ceea-4d0a-9422-59a0b856d15b"/>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Polly Jopling</dc:creator>
  <keywords/>
  <dc:description/>
  <lastModifiedBy>Debra Furness</lastModifiedBy>
  <revision>5</revision>
  <dcterms:created xsi:type="dcterms:W3CDTF">2022-12-13T12:43:00.0000000Z</dcterms:created>
  <dcterms:modified xsi:type="dcterms:W3CDTF">2024-01-25T17:32:51.5074040Z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0x010100755367F7EC34E74382D6CAC26BFF4C1B</vt:lpwstr>
  </property>
  <property fmtid="{D5CDD505-2E9C-101B-9397-08002B2CF9AE}" pid="3" name="MediaServiceImageTags">
    <vt:lpwstr/>
  </property>
</Properties>
</file>